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FA40FF">
        <w:rPr>
          <w:rFonts w:ascii="宋体" w:eastAsia="宋体" w:hAnsi="宋体" w:hint="eastAsia"/>
          <w:sz w:val="28"/>
          <w:szCs w:val="28"/>
          <w:u w:val="single"/>
        </w:rPr>
        <w:t>7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FA40FF">
        <w:rPr>
          <w:rFonts w:ascii="宋体" w:eastAsia="宋体" w:hAnsi="宋体" w:hint="eastAsia"/>
          <w:sz w:val="28"/>
          <w:szCs w:val="28"/>
        </w:rPr>
        <w:t>6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FA40FF">
        <w:rPr>
          <w:rFonts w:ascii="宋体" w:eastAsia="宋体" w:hAnsi="宋体" w:hint="eastAsia"/>
          <w:sz w:val="28"/>
          <w:szCs w:val="28"/>
        </w:rPr>
        <w:t>1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FA40FF" w:rsidRPr="00FA40FF">
        <w:rPr>
          <w:rFonts w:ascii="宋体" w:eastAsia="宋体" w:hAnsi="宋体" w:hint="eastAsia"/>
          <w:sz w:val="28"/>
          <w:szCs w:val="28"/>
        </w:rPr>
        <w:t>16:00~16:30、17:30~18:00</w:t>
      </w:r>
      <w:r w:rsidR="00FA40FF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FA40F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主持人：谢建文</w:t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 w:rsidTr="00FA40FF">
        <w:trPr>
          <w:trHeight w:val="273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FA40FF">
              <w:rPr>
                <w:rFonts w:ascii="仿宋_GB2312" w:hAnsi="宋体" w:hint="eastAsia"/>
                <w:color w:val="000000"/>
                <w:szCs w:val="32"/>
              </w:rPr>
              <w:t>通报绩效工资分配方案传达全系教工后的反馈意见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ED23F9" w:rsidRPr="00FF5664" w:rsidRDefault="00570236" w:rsidP="00FA40FF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●议题2：</w:t>
            </w:r>
            <w:r w:rsidR="00FA40FF" w:rsidRPr="00FA40FF">
              <w:rPr>
                <w:rFonts w:ascii="仿宋_GB2312" w:hAnsi="宋体" w:hint="eastAsia"/>
                <w:color w:val="000000"/>
                <w:szCs w:val="32"/>
              </w:rPr>
              <w:t>讨论瑞典语专业代培洛阳外国语学生的费用问题</w:t>
            </w:r>
            <w:r w:rsidR="00FA40FF">
              <w:rPr>
                <w:rFonts w:ascii="仿宋_GB2312" w:hAnsi="宋体" w:hint="eastAsia"/>
                <w:color w:val="000000"/>
                <w:szCs w:val="32"/>
              </w:rPr>
              <w:t>。</w:t>
            </w:r>
          </w:p>
        </w:tc>
      </w:tr>
      <w:tr w:rsidR="00335F9C" w:rsidRPr="00FF5664" w:rsidTr="00570236">
        <w:trPr>
          <w:trHeight w:val="201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51420E" w:rsidRPr="00A50EAC" w:rsidRDefault="007F17EA" w:rsidP="00A50EAC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FA40FF" w:rsidRPr="00FA40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瑞典语专业代培洛阳外国语学生的费用问题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21" w:rsidRDefault="00BD5221" w:rsidP="00A2643B">
      <w:r>
        <w:separator/>
      </w:r>
    </w:p>
  </w:endnote>
  <w:endnote w:type="continuationSeparator" w:id="1">
    <w:p w:rsidR="00BD5221" w:rsidRDefault="00BD5221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21" w:rsidRDefault="00BD5221" w:rsidP="00A2643B">
      <w:r>
        <w:separator/>
      </w:r>
    </w:p>
  </w:footnote>
  <w:footnote w:type="continuationSeparator" w:id="1">
    <w:p w:rsidR="00BD5221" w:rsidRDefault="00BD5221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0A65EF"/>
    <w:rsid w:val="00102020"/>
    <w:rsid w:val="00174DA9"/>
    <w:rsid w:val="00202210"/>
    <w:rsid w:val="00225902"/>
    <w:rsid w:val="00335F9C"/>
    <w:rsid w:val="00385A63"/>
    <w:rsid w:val="003D1B7B"/>
    <w:rsid w:val="0049774D"/>
    <w:rsid w:val="0051420E"/>
    <w:rsid w:val="00570236"/>
    <w:rsid w:val="005E5A7E"/>
    <w:rsid w:val="00613F0E"/>
    <w:rsid w:val="00692930"/>
    <w:rsid w:val="00692AE8"/>
    <w:rsid w:val="006936E9"/>
    <w:rsid w:val="006C4D9D"/>
    <w:rsid w:val="0070149B"/>
    <w:rsid w:val="00703326"/>
    <w:rsid w:val="00704DF9"/>
    <w:rsid w:val="007A5CF9"/>
    <w:rsid w:val="007F17EA"/>
    <w:rsid w:val="008216F4"/>
    <w:rsid w:val="00895868"/>
    <w:rsid w:val="00A2643B"/>
    <w:rsid w:val="00A50EAC"/>
    <w:rsid w:val="00A56644"/>
    <w:rsid w:val="00B44514"/>
    <w:rsid w:val="00B478F0"/>
    <w:rsid w:val="00BD5221"/>
    <w:rsid w:val="00BF1202"/>
    <w:rsid w:val="00C52823"/>
    <w:rsid w:val="00C713CC"/>
    <w:rsid w:val="00CD3592"/>
    <w:rsid w:val="00D678A2"/>
    <w:rsid w:val="00DC169D"/>
    <w:rsid w:val="00DD1DD1"/>
    <w:rsid w:val="00ED23F9"/>
    <w:rsid w:val="00F86707"/>
    <w:rsid w:val="00FA40FF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274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18</cp:revision>
  <dcterms:created xsi:type="dcterms:W3CDTF">2016-12-28T15:08:00Z</dcterms:created>
  <dcterms:modified xsi:type="dcterms:W3CDTF">2020-10-26T06:45:00Z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