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F9C" w:rsidRDefault="007F17EA">
      <w:pPr>
        <w:snapToGrid w:val="0"/>
        <w:spacing w:line="560" w:lineRule="exact"/>
        <w:jc w:val="center"/>
        <w:rPr>
          <w:rFonts w:eastAsia="华文中宋"/>
          <w:b/>
          <w:color w:val="FF0000"/>
          <w:w w:val="95"/>
          <w:sz w:val="44"/>
          <w:szCs w:val="48"/>
        </w:rPr>
      </w:pPr>
      <w:r>
        <w:rPr>
          <w:rFonts w:eastAsia="华文中宋" w:hAnsi="华文中宋" w:hint="eastAsia"/>
          <w:b/>
          <w:color w:val="FF0000"/>
          <w:w w:val="95"/>
          <w:sz w:val="44"/>
          <w:szCs w:val="48"/>
        </w:rPr>
        <w:t>上海外国语</w:t>
      </w:r>
      <w:r>
        <w:rPr>
          <w:rFonts w:eastAsia="华文中宋" w:hAnsi="华文中宋"/>
          <w:b/>
          <w:color w:val="FF0000"/>
          <w:w w:val="95"/>
          <w:sz w:val="44"/>
          <w:szCs w:val="48"/>
        </w:rPr>
        <w:t>大学</w:t>
      </w:r>
      <w:r w:rsidR="00A2643B">
        <w:rPr>
          <w:rFonts w:eastAsia="华文中宋" w:hAnsi="华文中宋" w:hint="eastAsia"/>
          <w:b/>
          <w:color w:val="FF0000"/>
          <w:w w:val="95"/>
          <w:sz w:val="44"/>
          <w:szCs w:val="48"/>
        </w:rPr>
        <w:t>德语系</w:t>
      </w:r>
      <w:r w:rsidR="00A2643B">
        <w:rPr>
          <w:rFonts w:eastAsia="华文中宋" w:hAnsi="华文中宋"/>
          <w:b/>
          <w:color w:val="FF0000"/>
          <w:w w:val="95"/>
          <w:sz w:val="44"/>
          <w:szCs w:val="48"/>
        </w:rPr>
        <w:t>党政联席</w:t>
      </w:r>
      <w:r>
        <w:rPr>
          <w:rFonts w:eastAsia="华文中宋" w:hAnsi="华文中宋" w:hint="eastAsia"/>
          <w:b/>
          <w:color w:val="FF0000"/>
          <w:w w:val="95"/>
          <w:sz w:val="44"/>
          <w:szCs w:val="48"/>
        </w:rPr>
        <w:t>会议</w:t>
      </w:r>
    </w:p>
    <w:p w:rsidR="00335F9C" w:rsidRDefault="007F17EA">
      <w:pPr>
        <w:spacing w:line="360" w:lineRule="auto"/>
        <w:jc w:val="center"/>
        <w:rPr>
          <w:rFonts w:ascii="华文中宋" w:eastAsia="华文中宋" w:hAnsi="华文中宋"/>
          <w:b/>
          <w:color w:val="FF0000"/>
          <w:sz w:val="44"/>
          <w:szCs w:val="48"/>
        </w:rPr>
      </w:pPr>
      <w:r>
        <w:rPr>
          <w:rFonts w:ascii="华文中宋" w:eastAsia="华文中宋" w:hAnsi="华文中宋" w:hint="eastAsia"/>
          <w:b/>
          <w:color w:val="FF0000"/>
          <w:sz w:val="44"/>
          <w:szCs w:val="48"/>
        </w:rPr>
        <w:t>会  议  纪</w:t>
      </w:r>
      <w:bookmarkStart w:id="0" w:name="_GoBack"/>
      <w:bookmarkEnd w:id="0"/>
      <w:r>
        <w:rPr>
          <w:rFonts w:ascii="华文中宋" w:eastAsia="华文中宋" w:hAnsi="华文中宋" w:hint="eastAsia"/>
          <w:b/>
          <w:color w:val="FF0000"/>
          <w:sz w:val="44"/>
          <w:szCs w:val="48"/>
        </w:rPr>
        <w:t xml:space="preserve"> 要</w:t>
      </w:r>
    </w:p>
    <w:p w:rsidR="00335F9C" w:rsidRDefault="007F17EA">
      <w:pPr>
        <w:spacing w:line="360" w:lineRule="auto"/>
        <w:jc w:val="center"/>
        <w:rPr>
          <w:rFonts w:ascii="宋体" w:eastAsia="宋体" w:hAnsi="宋体"/>
          <w:sz w:val="28"/>
          <w:szCs w:val="28"/>
          <w:u w:val="single"/>
        </w:rPr>
      </w:pPr>
      <w:r>
        <w:rPr>
          <w:rFonts w:ascii="宋体" w:eastAsia="宋体" w:hAnsi="宋体" w:hint="eastAsia"/>
          <w:sz w:val="28"/>
          <w:szCs w:val="28"/>
          <w:u w:val="single"/>
        </w:rPr>
        <w:t>（</w:t>
      </w:r>
      <w:r w:rsidR="00A2643B">
        <w:rPr>
          <w:rFonts w:ascii="宋体" w:eastAsia="宋体" w:hAnsi="宋体" w:hint="eastAsia"/>
          <w:sz w:val="28"/>
          <w:szCs w:val="28"/>
          <w:u w:val="single"/>
        </w:rPr>
        <w:t>20</w:t>
      </w:r>
      <w:r w:rsidR="00B27656">
        <w:rPr>
          <w:rFonts w:ascii="宋体" w:eastAsia="宋体" w:hAnsi="宋体" w:hint="eastAsia"/>
          <w:sz w:val="28"/>
          <w:szCs w:val="28"/>
          <w:u w:val="single"/>
        </w:rPr>
        <w:t>19</w:t>
      </w:r>
      <w:r>
        <w:rPr>
          <w:rFonts w:ascii="宋体" w:eastAsia="宋体" w:hAnsi="宋体" w:hint="eastAsia"/>
          <w:sz w:val="28"/>
          <w:szCs w:val="28"/>
          <w:u w:val="single"/>
        </w:rPr>
        <w:t>年第</w:t>
      </w:r>
      <w:r w:rsidR="00D24154">
        <w:rPr>
          <w:rFonts w:ascii="宋体" w:eastAsia="宋体" w:hAnsi="宋体" w:hint="eastAsia"/>
          <w:sz w:val="28"/>
          <w:szCs w:val="28"/>
          <w:u w:val="single"/>
        </w:rPr>
        <w:t>2</w:t>
      </w:r>
      <w:r>
        <w:rPr>
          <w:rFonts w:ascii="宋体" w:eastAsia="宋体" w:hAnsi="宋体" w:hint="eastAsia"/>
          <w:sz w:val="28"/>
          <w:szCs w:val="28"/>
          <w:u w:val="single"/>
        </w:rPr>
        <w:t>次会议）</w:t>
      </w:r>
    </w:p>
    <w:p w:rsidR="00335F9C" w:rsidRDefault="007F17EA">
      <w:pPr>
        <w:spacing w:line="360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时间：</w:t>
      </w:r>
      <w:r w:rsidR="00A2643B">
        <w:rPr>
          <w:rFonts w:ascii="宋体" w:eastAsia="宋体" w:hAnsi="宋体" w:hint="eastAsia"/>
          <w:sz w:val="28"/>
          <w:szCs w:val="28"/>
        </w:rPr>
        <w:t>20</w:t>
      </w:r>
      <w:r w:rsidR="00B27656">
        <w:rPr>
          <w:rFonts w:ascii="宋体" w:eastAsia="宋体" w:hAnsi="宋体" w:hint="eastAsia"/>
          <w:sz w:val="28"/>
          <w:szCs w:val="28"/>
        </w:rPr>
        <w:t>19</w:t>
      </w:r>
      <w:r w:rsidR="00A2643B">
        <w:rPr>
          <w:rFonts w:ascii="宋体" w:eastAsia="宋体" w:hAnsi="宋体" w:hint="eastAsia"/>
          <w:sz w:val="28"/>
          <w:szCs w:val="28"/>
        </w:rPr>
        <w:t>年</w:t>
      </w:r>
      <w:r w:rsidR="00D24154">
        <w:rPr>
          <w:rFonts w:ascii="宋体" w:eastAsia="宋体" w:hAnsi="宋体" w:hint="eastAsia"/>
          <w:sz w:val="28"/>
          <w:szCs w:val="28"/>
        </w:rPr>
        <w:t>3</w:t>
      </w:r>
      <w:r w:rsidR="00A2643B">
        <w:rPr>
          <w:rFonts w:ascii="宋体" w:eastAsia="宋体" w:hAnsi="宋体" w:hint="eastAsia"/>
          <w:sz w:val="28"/>
          <w:szCs w:val="28"/>
        </w:rPr>
        <w:t>月</w:t>
      </w:r>
      <w:r w:rsidR="00D24154">
        <w:rPr>
          <w:rFonts w:ascii="宋体" w:eastAsia="宋体" w:hAnsi="宋体" w:hint="eastAsia"/>
          <w:sz w:val="28"/>
          <w:szCs w:val="28"/>
        </w:rPr>
        <w:t>4</w:t>
      </w:r>
      <w:r w:rsidR="00A2643B">
        <w:rPr>
          <w:rFonts w:ascii="宋体" w:eastAsia="宋体" w:hAnsi="宋体" w:hint="eastAsia"/>
          <w:sz w:val="28"/>
          <w:szCs w:val="28"/>
        </w:rPr>
        <w:t>日</w:t>
      </w:r>
      <w:r w:rsidR="00D24154">
        <w:rPr>
          <w:rFonts w:ascii="宋体" w:eastAsia="宋体" w:hAnsi="宋体" w:hint="eastAsia"/>
          <w:sz w:val="28"/>
          <w:szCs w:val="28"/>
        </w:rPr>
        <w:t>12</w:t>
      </w:r>
      <w:r w:rsidR="00B27656">
        <w:rPr>
          <w:rFonts w:ascii="宋体" w:eastAsia="宋体" w:hAnsi="宋体" w:hint="eastAsia"/>
          <w:sz w:val="28"/>
          <w:szCs w:val="28"/>
        </w:rPr>
        <w:t>:10</w:t>
      </w:r>
      <w:r w:rsidR="00A2643B">
        <w:rPr>
          <w:rFonts w:ascii="宋体" w:eastAsia="宋体" w:hAnsi="宋体" w:hint="eastAsia"/>
          <w:sz w:val="28"/>
          <w:szCs w:val="28"/>
        </w:rPr>
        <w:t xml:space="preserve">    </w:t>
      </w:r>
      <w:r>
        <w:rPr>
          <w:rFonts w:ascii="宋体" w:eastAsia="宋体" w:hAnsi="宋体"/>
          <w:sz w:val="28"/>
          <w:szCs w:val="28"/>
        </w:rPr>
        <w:tab/>
      </w:r>
      <w:r>
        <w:rPr>
          <w:rFonts w:ascii="宋体" w:eastAsia="宋体" w:hAnsi="宋体" w:hint="eastAsia"/>
          <w:sz w:val="28"/>
          <w:szCs w:val="28"/>
        </w:rPr>
        <w:t>地点：</w:t>
      </w:r>
      <w:r w:rsidR="00D24154">
        <w:rPr>
          <w:rFonts w:ascii="宋体" w:eastAsia="宋体" w:hAnsi="宋体" w:hint="eastAsia"/>
          <w:sz w:val="28"/>
          <w:szCs w:val="28"/>
        </w:rPr>
        <w:t>松江校区3341会议室</w:t>
      </w:r>
    </w:p>
    <w:p w:rsidR="00335F9C" w:rsidRDefault="007F17EA">
      <w:pPr>
        <w:spacing w:line="360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主持人：</w:t>
      </w:r>
      <w:r w:rsidR="00D24154">
        <w:rPr>
          <w:rFonts w:ascii="宋体" w:eastAsia="宋体" w:hAnsi="宋体" w:hint="eastAsia"/>
          <w:sz w:val="28"/>
          <w:szCs w:val="28"/>
        </w:rPr>
        <w:t>陈壮鹰</w:t>
      </w:r>
      <w:r w:rsidR="00B27656">
        <w:rPr>
          <w:rFonts w:ascii="宋体" w:eastAsia="宋体" w:hAnsi="宋体"/>
          <w:sz w:val="28"/>
          <w:szCs w:val="28"/>
        </w:rPr>
        <w:tab/>
      </w:r>
      <w:r w:rsidR="00B27656">
        <w:rPr>
          <w:rFonts w:ascii="宋体" w:eastAsia="宋体" w:hAnsi="宋体"/>
          <w:sz w:val="28"/>
          <w:szCs w:val="28"/>
        </w:rPr>
        <w:tab/>
      </w:r>
      <w:r w:rsidR="00B27656">
        <w:rPr>
          <w:rFonts w:ascii="宋体" w:eastAsia="宋体" w:hAnsi="宋体"/>
          <w:sz w:val="28"/>
          <w:szCs w:val="28"/>
        </w:rPr>
        <w:tab/>
      </w:r>
      <w:r w:rsidR="00B27656">
        <w:rPr>
          <w:rFonts w:ascii="宋体" w:eastAsia="宋体" w:hAnsi="宋体"/>
          <w:sz w:val="28"/>
          <w:szCs w:val="28"/>
        </w:rPr>
        <w:tab/>
      </w:r>
      <w:r w:rsidR="00B27656">
        <w:rPr>
          <w:rFonts w:ascii="宋体" w:eastAsia="宋体" w:hAnsi="宋体"/>
          <w:sz w:val="28"/>
          <w:szCs w:val="28"/>
        </w:rPr>
        <w:tab/>
      </w:r>
      <w:r w:rsidR="00B27656">
        <w:rPr>
          <w:rFonts w:ascii="宋体" w:eastAsia="宋体" w:hAnsi="宋体"/>
          <w:sz w:val="28"/>
          <w:szCs w:val="28"/>
        </w:rPr>
        <w:tab/>
      </w:r>
      <w:r w:rsidR="00B27656">
        <w:rPr>
          <w:rFonts w:ascii="宋体" w:eastAsia="宋体" w:hAnsi="宋体" w:hint="eastAsia"/>
          <w:sz w:val="28"/>
          <w:szCs w:val="28"/>
        </w:rPr>
        <w:t xml:space="preserve">   </w:t>
      </w:r>
      <w:r>
        <w:rPr>
          <w:rFonts w:ascii="宋体" w:eastAsia="宋体" w:hAnsi="宋体" w:hint="eastAsia"/>
          <w:sz w:val="28"/>
          <w:szCs w:val="28"/>
        </w:rPr>
        <w:t>记录人：</w:t>
      </w:r>
      <w:r w:rsidR="00D24154">
        <w:rPr>
          <w:rFonts w:ascii="宋体" w:eastAsia="宋体" w:hAnsi="宋体" w:hint="eastAsia"/>
          <w:sz w:val="28"/>
          <w:szCs w:val="28"/>
        </w:rPr>
        <w:t>李益</w:t>
      </w:r>
    </w:p>
    <w:p w:rsidR="00335F9C" w:rsidRDefault="007F17EA">
      <w:pPr>
        <w:spacing w:line="360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出席人员：</w:t>
      </w:r>
      <w:r w:rsidR="00D678A2">
        <w:rPr>
          <w:rFonts w:ascii="宋体" w:eastAsia="宋体" w:hAnsi="宋体" w:hint="eastAsia"/>
          <w:sz w:val="28"/>
          <w:szCs w:val="28"/>
        </w:rPr>
        <w:t>谢建文、陈壮鹰、胡凯、田力娜、王蔚</w:t>
      </w:r>
    </w:p>
    <w:p w:rsidR="00335F9C" w:rsidRDefault="007F17EA">
      <w:pPr>
        <w:spacing w:line="360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列席人员：</w:t>
      </w:r>
      <w:r w:rsidR="00B27656">
        <w:rPr>
          <w:rFonts w:ascii="宋体" w:eastAsia="宋体" w:hAnsi="宋体" w:hint="eastAsia"/>
          <w:sz w:val="28"/>
          <w:szCs w:val="28"/>
        </w:rPr>
        <w:t>王炎昊、李益</w:t>
      </w:r>
    </w:p>
    <w:p w:rsidR="00335F9C" w:rsidRDefault="007F17EA">
      <w:pPr>
        <w:spacing w:line="360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缺席人员：</w:t>
      </w:r>
      <w:r w:rsidR="00A2643B">
        <w:rPr>
          <w:rFonts w:ascii="宋体" w:eastAsia="宋体" w:hAnsi="宋体" w:hint="eastAsia"/>
          <w:sz w:val="28"/>
          <w:szCs w:val="28"/>
        </w:rPr>
        <w:t>无</w:t>
      </w:r>
    </w:p>
    <w:tbl>
      <w:tblPr>
        <w:tblW w:w="9781" w:type="dxa"/>
        <w:jc w:val="center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76"/>
        <w:gridCol w:w="8505"/>
      </w:tblGrid>
      <w:tr w:rsidR="00335F9C" w:rsidTr="00B27656">
        <w:trPr>
          <w:trHeight w:val="2589"/>
          <w:jc w:val="center"/>
        </w:trPr>
        <w:tc>
          <w:tcPr>
            <w:tcW w:w="9781" w:type="dxa"/>
            <w:gridSpan w:val="2"/>
            <w:shd w:val="clear" w:color="auto" w:fill="auto"/>
          </w:tcPr>
          <w:p w:rsidR="00335F9C" w:rsidRDefault="007F17EA">
            <w:pPr>
              <w:spacing w:line="360" w:lineRule="auto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主要议程：</w:t>
            </w:r>
          </w:p>
          <w:p w:rsidR="00335F9C" w:rsidRPr="00D24154" w:rsidRDefault="007F17EA">
            <w:pPr>
              <w:snapToGrid w:val="0"/>
              <w:spacing w:line="560" w:lineRule="exact"/>
              <w:jc w:val="left"/>
              <w:rPr>
                <w:rFonts w:eastAsia="宋体"/>
                <w:sz w:val="28"/>
                <w:szCs w:val="28"/>
              </w:rPr>
            </w:pPr>
            <w:r w:rsidRPr="00D24154">
              <w:rPr>
                <w:rFonts w:eastAsia="宋体" w:hint="eastAsia"/>
                <w:sz w:val="28"/>
                <w:szCs w:val="28"/>
              </w:rPr>
              <w:t>●议题</w:t>
            </w:r>
            <w:r w:rsidRPr="00D24154">
              <w:rPr>
                <w:rFonts w:eastAsia="宋体" w:hint="eastAsia"/>
                <w:sz w:val="28"/>
                <w:szCs w:val="28"/>
              </w:rPr>
              <w:t>1</w:t>
            </w:r>
            <w:r w:rsidR="00D678A2" w:rsidRPr="00D24154">
              <w:rPr>
                <w:rFonts w:eastAsia="宋体" w:hint="eastAsia"/>
                <w:sz w:val="28"/>
                <w:szCs w:val="28"/>
              </w:rPr>
              <w:t>：</w:t>
            </w:r>
            <w:r w:rsidR="00B27656" w:rsidRPr="00D24154">
              <w:rPr>
                <w:rFonts w:eastAsia="宋体" w:hint="eastAsia"/>
                <w:sz w:val="28"/>
                <w:szCs w:val="28"/>
              </w:rPr>
              <w:t>传达</w:t>
            </w:r>
            <w:r w:rsidR="00D24154" w:rsidRPr="004119A5">
              <w:rPr>
                <w:rFonts w:eastAsia="宋体" w:hint="eastAsia"/>
                <w:sz w:val="28"/>
                <w:szCs w:val="28"/>
              </w:rPr>
              <w:t>教育部</w:t>
            </w:r>
            <w:r w:rsidR="00D24154" w:rsidRPr="004119A5">
              <w:rPr>
                <w:rFonts w:eastAsia="宋体"/>
                <w:sz w:val="28"/>
                <w:szCs w:val="28"/>
              </w:rPr>
              <w:t>2019</w:t>
            </w:r>
            <w:r w:rsidR="00D24154" w:rsidRPr="004119A5">
              <w:rPr>
                <w:rFonts w:eastAsia="宋体"/>
                <w:sz w:val="28"/>
                <w:szCs w:val="28"/>
              </w:rPr>
              <w:t>年教育系统全面从严治党工作视频会议精神</w:t>
            </w:r>
            <w:r w:rsidR="00D678A2" w:rsidRPr="00D24154">
              <w:rPr>
                <w:rFonts w:eastAsia="宋体" w:hint="eastAsia"/>
                <w:sz w:val="28"/>
                <w:szCs w:val="28"/>
              </w:rPr>
              <w:t>；</w:t>
            </w:r>
          </w:p>
          <w:p w:rsidR="00A2643B" w:rsidRPr="00D24154" w:rsidRDefault="007F17EA" w:rsidP="00B27656">
            <w:pPr>
              <w:snapToGrid w:val="0"/>
              <w:spacing w:line="560" w:lineRule="exact"/>
              <w:jc w:val="left"/>
              <w:rPr>
                <w:rFonts w:eastAsia="宋体"/>
                <w:sz w:val="28"/>
                <w:szCs w:val="28"/>
              </w:rPr>
            </w:pPr>
            <w:r w:rsidRPr="00D24154">
              <w:rPr>
                <w:rFonts w:eastAsia="宋体" w:hint="eastAsia"/>
                <w:sz w:val="28"/>
                <w:szCs w:val="28"/>
              </w:rPr>
              <w:t>●议题</w:t>
            </w:r>
            <w:r w:rsidRPr="00D24154">
              <w:rPr>
                <w:rFonts w:eastAsia="宋体" w:hint="eastAsia"/>
                <w:sz w:val="28"/>
                <w:szCs w:val="28"/>
              </w:rPr>
              <w:t>2</w:t>
            </w:r>
            <w:r w:rsidR="00A2643B" w:rsidRPr="00D24154">
              <w:rPr>
                <w:rFonts w:eastAsia="宋体" w:hint="eastAsia"/>
                <w:sz w:val="28"/>
                <w:szCs w:val="28"/>
              </w:rPr>
              <w:t>：</w:t>
            </w:r>
            <w:r w:rsidR="00D24154" w:rsidRPr="00D24154">
              <w:rPr>
                <w:rFonts w:eastAsia="宋体" w:hint="eastAsia"/>
                <w:sz w:val="28"/>
                <w:szCs w:val="28"/>
              </w:rPr>
              <w:t>部署本学期重要工作；</w:t>
            </w:r>
          </w:p>
          <w:p w:rsidR="00D24154" w:rsidRPr="00B27656" w:rsidRDefault="00D24154" w:rsidP="00D24154">
            <w:pPr>
              <w:snapToGrid w:val="0"/>
              <w:spacing w:line="560" w:lineRule="exact"/>
              <w:jc w:val="left"/>
              <w:rPr>
                <w:rFonts w:ascii="仿宋_GB2312" w:hAnsi="宋体"/>
                <w:color w:val="000000"/>
                <w:szCs w:val="32"/>
              </w:rPr>
            </w:pPr>
            <w:r w:rsidRPr="00D24154">
              <w:rPr>
                <w:rFonts w:eastAsia="宋体" w:hint="eastAsia"/>
                <w:sz w:val="28"/>
                <w:szCs w:val="28"/>
              </w:rPr>
              <w:t>●议题</w:t>
            </w:r>
            <w:r w:rsidRPr="00D24154">
              <w:rPr>
                <w:rFonts w:eastAsia="宋体" w:hint="eastAsia"/>
                <w:sz w:val="28"/>
                <w:szCs w:val="28"/>
              </w:rPr>
              <w:t>3</w:t>
            </w:r>
            <w:r w:rsidRPr="00D24154">
              <w:rPr>
                <w:rFonts w:eastAsia="宋体" w:hint="eastAsia"/>
                <w:sz w:val="28"/>
                <w:szCs w:val="28"/>
              </w:rPr>
              <w:t>：落实学校安全稳定工作会议精神，加强学生考勤与请假管理制度建设</w:t>
            </w:r>
            <w:r>
              <w:rPr>
                <w:rFonts w:eastAsia="宋体" w:hint="eastAsia"/>
                <w:sz w:val="28"/>
                <w:szCs w:val="28"/>
              </w:rPr>
              <w:t>。</w:t>
            </w:r>
          </w:p>
        </w:tc>
      </w:tr>
      <w:tr w:rsidR="00335F9C">
        <w:trPr>
          <w:trHeight w:val="2700"/>
          <w:jc w:val="center"/>
        </w:trPr>
        <w:tc>
          <w:tcPr>
            <w:tcW w:w="9781" w:type="dxa"/>
            <w:gridSpan w:val="2"/>
            <w:shd w:val="clear" w:color="auto" w:fill="auto"/>
          </w:tcPr>
          <w:p w:rsidR="00335F9C" w:rsidRDefault="007F17EA">
            <w:pPr>
              <w:spacing w:line="360" w:lineRule="auto"/>
              <w:rPr>
                <w:rFonts w:ascii="仿宋" w:eastAsia="仿宋" w:hAnsi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会议决定（决议）：</w:t>
            </w:r>
          </w:p>
          <w:p w:rsidR="0070149B" w:rsidRPr="00B27656" w:rsidRDefault="0087738C" w:rsidP="0087738C">
            <w:pPr>
              <w:spacing w:line="360" w:lineRule="auto"/>
              <w:rPr>
                <w:rFonts w:ascii="仿宋" w:eastAsia="仿宋" w:hAnsi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无</w:t>
            </w:r>
          </w:p>
        </w:tc>
      </w:tr>
      <w:tr w:rsidR="00335F9C">
        <w:trPr>
          <w:trHeight w:val="2351"/>
          <w:jc w:val="center"/>
        </w:trPr>
        <w:tc>
          <w:tcPr>
            <w:tcW w:w="1276" w:type="dxa"/>
            <w:shd w:val="clear" w:color="auto" w:fill="auto"/>
          </w:tcPr>
          <w:p w:rsidR="00335F9C" w:rsidRDefault="007F17EA">
            <w:pPr>
              <w:snapToGrid w:val="0"/>
              <w:spacing w:line="560" w:lineRule="exact"/>
              <w:jc w:val="center"/>
              <w:rPr>
                <w:rFonts w:ascii="黑体" w:eastAsia="黑体" w:hAnsi="黑体"/>
                <w:color w:val="000000"/>
                <w:sz w:val="28"/>
                <w:szCs w:val="32"/>
              </w:rPr>
            </w:pPr>
            <w:r>
              <w:rPr>
                <w:rFonts w:ascii="黑体" w:eastAsia="黑体" w:hAnsi="黑体" w:hint="eastAsia"/>
                <w:color w:val="000000"/>
                <w:sz w:val="28"/>
                <w:szCs w:val="32"/>
              </w:rPr>
              <w:t>阅</w:t>
            </w:r>
          </w:p>
          <w:p w:rsidR="00335F9C" w:rsidRDefault="007F17EA">
            <w:pPr>
              <w:snapToGrid w:val="0"/>
              <w:spacing w:line="560" w:lineRule="exact"/>
              <w:jc w:val="center"/>
              <w:rPr>
                <w:rFonts w:ascii="黑体" w:eastAsia="黑体" w:hAnsi="黑体"/>
                <w:color w:val="000000"/>
                <w:sz w:val="28"/>
                <w:szCs w:val="32"/>
              </w:rPr>
            </w:pPr>
            <w:r>
              <w:rPr>
                <w:rFonts w:ascii="黑体" w:eastAsia="黑体" w:hAnsi="黑体" w:hint="eastAsia"/>
                <w:color w:val="000000"/>
                <w:sz w:val="28"/>
                <w:szCs w:val="32"/>
              </w:rPr>
              <w:t>后</w:t>
            </w:r>
          </w:p>
          <w:p w:rsidR="00335F9C" w:rsidRDefault="007F17EA">
            <w:pPr>
              <w:snapToGrid w:val="0"/>
              <w:spacing w:line="560" w:lineRule="exact"/>
              <w:jc w:val="center"/>
              <w:rPr>
                <w:rFonts w:ascii="黑体" w:eastAsia="黑体" w:hAnsi="黑体"/>
                <w:color w:val="000000"/>
                <w:sz w:val="28"/>
                <w:szCs w:val="32"/>
              </w:rPr>
            </w:pPr>
            <w:r>
              <w:rPr>
                <w:rFonts w:ascii="黑体" w:eastAsia="黑体" w:hAnsi="黑体" w:hint="eastAsia"/>
                <w:color w:val="000000"/>
                <w:sz w:val="28"/>
                <w:szCs w:val="32"/>
              </w:rPr>
              <w:t>签</w:t>
            </w:r>
          </w:p>
          <w:p w:rsidR="00335F9C" w:rsidRDefault="007F17EA">
            <w:pPr>
              <w:jc w:val="center"/>
              <w:rPr>
                <w:rFonts w:ascii="宋体" w:eastAsia="宋体" w:hAnsi="宋体"/>
                <w:sz w:val="30"/>
                <w:szCs w:val="30"/>
              </w:rPr>
            </w:pPr>
            <w:r>
              <w:rPr>
                <w:rFonts w:ascii="黑体" w:eastAsia="黑体" w:hAnsi="黑体" w:hint="eastAsia"/>
                <w:color w:val="000000"/>
                <w:sz w:val="28"/>
                <w:szCs w:val="32"/>
              </w:rPr>
              <w:t>名</w:t>
            </w:r>
          </w:p>
        </w:tc>
        <w:tc>
          <w:tcPr>
            <w:tcW w:w="8505" w:type="dxa"/>
            <w:shd w:val="clear" w:color="auto" w:fill="auto"/>
          </w:tcPr>
          <w:p w:rsidR="00335F9C" w:rsidRDefault="00335F9C">
            <w:pPr>
              <w:jc w:val="right"/>
              <w:rPr>
                <w:rFonts w:ascii="仿宋_GB2312" w:hAnsi="宋体"/>
                <w:color w:val="000000"/>
                <w:sz w:val="28"/>
                <w:szCs w:val="32"/>
              </w:rPr>
            </w:pPr>
          </w:p>
          <w:p w:rsidR="00335F9C" w:rsidRDefault="00335F9C">
            <w:pPr>
              <w:jc w:val="right"/>
              <w:rPr>
                <w:rFonts w:ascii="仿宋_GB2312" w:hAnsi="宋体"/>
                <w:color w:val="000000"/>
                <w:sz w:val="28"/>
                <w:szCs w:val="32"/>
              </w:rPr>
            </w:pPr>
          </w:p>
          <w:p w:rsidR="00335F9C" w:rsidRDefault="00335F9C">
            <w:pPr>
              <w:jc w:val="right"/>
              <w:rPr>
                <w:rFonts w:ascii="仿宋_GB2312" w:hAnsi="宋体"/>
                <w:color w:val="000000"/>
                <w:sz w:val="28"/>
                <w:szCs w:val="32"/>
              </w:rPr>
            </w:pPr>
          </w:p>
          <w:p w:rsidR="00335F9C" w:rsidRDefault="00A2643B" w:rsidP="00A2643B">
            <w:pPr>
              <w:ind w:right="560"/>
              <w:jc w:val="center"/>
              <w:rPr>
                <w:rFonts w:ascii="宋体" w:eastAsia="宋体" w:hAnsi="宋体"/>
                <w:sz w:val="30"/>
                <w:szCs w:val="30"/>
              </w:rPr>
            </w:pPr>
            <w:r>
              <w:rPr>
                <w:rFonts w:ascii="仿宋_GB2312" w:hAnsi="宋体" w:hint="eastAsia"/>
                <w:color w:val="000000"/>
                <w:sz w:val="28"/>
                <w:szCs w:val="32"/>
              </w:rPr>
              <w:t xml:space="preserve">                                       </w:t>
            </w:r>
            <w:r w:rsidR="007F17EA">
              <w:rPr>
                <w:rFonts w:ascii="仿宋_GB2312" w:hAnsi="宋体" w:hint="eastAsia"/>
                <w:color w:val="000000"/>
                <w:sz w:val="28"/>
                <w:szCs w:val="32"/>
              </w:rPr>
              <w:t>年</w:t>
            </w:r>
            <w:r>
              <w:rPr>
                <w:rFonts w:ascii="仿宋_GB2312" w:hAnsi="宋体" w:hint="eastAsia"/>
                <w:color w:val="000000"/>
                <w:sz w:val="28"/>
                <w:szCs w:val="32"/>
              </w:rPr>
              <w:t xml:space="preserve">   </w:t>
            </w:r>
            <w:r w:rsidR="007F17EA">
              <w:rPr>
                <w:rFonts w:ascii="仿宋_GB2312" w:hAnsi="宋体" w:hint="eastAsia"/>
                <w:color w:val="000000"/>
                <w:sz w:val="28"/>
                <w:szCs w:val="32"/>
              </w:rPr>
              <w:t>月</w:t>
            </w:r>
            <w:r>
              <w:rPr>
                <w:rFonts w:ascii="仿宋_GB2312" w:hAnsi="宋体" w:hint="eastAsia"/>
                <w:color w:val="000000"/>
                <w:sz w:val="28"/>
                <w:szCs w:val="32"/>
              </w:rPr>
              <w:t xml:space="preserve">   </w:t>
            </w:r>
            <w:r w:rsidR="007F17EA">
              <w:rPr>
                <w:rFonts w:ascii="仿宋_GB2312" w:hAnsi="宋体" w:hint="eastAsia"/>
                <w:color w:val="000000"/>
                <w:sz w:val="28"/>
                <w:szCs w:val="32"/>
              </w:rPr>
              <w:t>日</w:t>
            </w:r>
          </w:p>
        </w:tc>
      </w:tr>
    </w:tbl>
    <w:p w:rsidR="00335F9C" w:rsidRDefault="00335F9C"/>
    <w:sectPr w:rsidR="00335F9C" w:rsidSect="00335F9C">
      <w:pgSz w:w="11906" w:h="16838"/>
      <w:pgMar w:top="1440" w:right="1080" w:bottom="1440" w:left="1080" w:header="851" w:footer="992" w:gutter="0"/>
      <w:cols w:space="425"/>
      <w:docGrid w:type="lines" w:linePitch="43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174AE" w:rsidRDefault="000174AE" w:rsidP="00A2643B">
      <w:r>
        <w:separator/>
      </w:r>
    </w:p>
  </w:endnote>
  <w:endnote w:type="continuationSeparator" w:id="1">
    <w:p w:rsidR="000174AE" w:rsidRDefault="000174AE" w:rsidP="00A264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174AE" w:rsidRDefault="000174AE" w:rsidP="00A2643B">
      <w:r>
        <w:separator/>
      </w:r>
    </w:p>
  </w:footnote>
  <w:footnote w:type="continuationSeparator" w:id="1">
    <w:p w:rsidR="000174AE" w:rsidRDefault="000174AE" w:rsidP="00A2643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AA7D39"/>
    <w:multiLevelType w:val="multilevel"/>
    <w:tmpl w:val="1FAA7D39"/>
    <w:lvl w:ilvl="0">
      <w:start w:val="1"/>
      <w:numFmt w:val="japaneseCounting"/>
      <w:lvlText w:val="%1、"/>
      <w:lvlJc w:val="left"/>
      <w:pPr>
        <w:ind w:left="720" w:hanging="720"/>
      </w:pPr>
      <w:rPr>
        <w:rFonts w:ascii="仿宋" w:eastAsia="仿宋" w:hAnsi="仿宋"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60"/>
  <w:drawingGridVerticalSpacing w:val="435"/>
  <w:displayHorizontalDrawingGridEvery w:val="0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52823"/>
    <w:rsid w:val="000174AE"/>
    <w:rsid w:val="00062926"/>
    <w:rsid w:val="00102020"/>
    <w:rsid w:val="00174DA9"/>
    <w:rsid w:val="00335F9C"/>
    <w:rsid w:val="003D1B7B"/>
    <w:rsid w:val="0049774D"/>
    <w:rsid w:val="004A63D6"/>
    <w:rsid w:val="0066036E"/>
    <w:rsid w:val="00692930"/>
    <w:rsid w:val="006C4D9D"/>
    <w:rsid w:val="006F28A2"/>
    <w:rsid w:val="0070149B"/>
    <w:rsid w:val="00703326"/>
    <w:rsid w:val="007A5CF9"/>
    <w:rsid w:val="007F17EA"/>
    <w:rsid w:val="00850E9A"/>
    <w:rsid w:val="0087738C"/>
    <w:rsid w:val="00A2643B"/>
    <w:rsid w:val="00B27656"/>
    <w:rsid w:val="00BB54A3"/>
    <w:rsid w:val="00C52823"/>
    <w:rsid w:val="00C713CC"/>
    <w:rsid w:val="00D24154"/>
    <w:rsid w:val="00D678A2"/>
    <w:rsid w:val="00DC169D"/>
    <w:rsid w:val="00DD1DD1"/>
    <w:rsid w:val="34DD2D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5F9C"/>
    <w:pPr>
      <w:widowControl w:val="0"/>
      <w:jc w:val="both"/>
    </w:pPr>
    <w:rPr>
      <w:rFonts w:ascii="Times New Roman" w:eastAsia="仿宋_GB2312" w:hAnsi="Times New Roman" w:cs="Times New Roman"/>
      <w:kern w:val="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335F9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335F9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sid w:val="00335F9C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335F9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46</Words>
  <Characters>266</Characters>
  <Application>Microsoft Office Word</Application>
  <DocSecurity>0</DocSecurity>
  <Lines>2</Lines>
  <Paragraphs>1</Paragraphs>
  <ScaleCrop>false</ScaleCrop>
  <Company>上海外国语大学</Company>
  <LinksUpToDate>false</LinksUpToDate>
  <CharactersWithSpaces>311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郝振</dc:creator>
  <cp:lastModifiedBy>刘健</cp:lastModifiedBy>
  <cp:revision>14</cp:revision>
  <dcterms:created xsi:type="dcterms:W3CDTF">2016-12-28T15:08:00Z</dcterms:created>
  <dcterms:modified xsi:type="dcterms:W3CDTF">2020-10-27T04:03:00Z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