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091" w:rsidRPr="009A6091" w:rsidRDefault="009A6091" w:rsidP="009A6091">
      <w:pPr>
        <w:rPr>
          <w:lang w:val="de-DE"/>
        </w:rPr>
      </w:pPr>
      <w:r w:rsidRPr="009A6091">
        <w:rPr>
          <w:lang w:val="de-DE"/>
        </w:rPr>
        <w:t>Die blinden Flecken der Historiker</w:t>
      </w:r>
    </w:p>
    <w:p w:rsidR="009A6091" w:rsidRPr="009A6091" w:rsidRDefault="009A6091" w:rsidP="009A6091">
      <w:pPr>
        <w:rPr>
          <w:lang w:val="de-DE"/>
        </w:rPr>
      </w:pPr>
      <w:r w:rsidRPr="009A6091">
        <w:rPr>
          <w:lang w:val="de-DE"/>
        </w:rPr>
        <w:t>von Norbert Frei</w:t>
      </w:r>
    </w:p>
    <w:p w:rsidR="009A6091" w:rsidRPr="009A6091" w:rsidRDefault="009A6091" w:rsidP="009A6091">
      <w:pPr>
        <w:rPr>
          <w:lang w:val="de-DE"/>
        </w:rPr>
      </w:pPr>
      <w:r w:rsidRPr="009A6091">
        <w:rPr>
          <w:lang w:val="de-DE"/>
        </w:rPr>
        <w:t>16. September 2018</w:t>
      </w:r>
    </w:p>
    <w:p w:rsidR="009A6091" w:rsidRPr="008C2D64" w:rsidRDefault="009A6091" w:rsidP="009A6091">
      <w:pPr>
        <w:rPr>
          <w:lang w:val="de-DE"/>
        </w:rPr>
      </w:pPr>
      <w:r w:rsidRPr="008C2D64">
        <w:rPr>
          <w:lang w:val="de-DE"/>
        </w:rPr>
        <w:t>Um Gespaltene Gesellschaften soll es gehen, wenn in zehn Tagen in Münster die deutsche Geschichtswissenschaft zusammenkommt. Das Leitthema steht seit Langem fest. Gut möglich aber, dass seine inzwischen geradezu beklemmende Brisanz noch einmal mehr - vor allem studentisches - Publikum lockt, als bei Historikertagen schon seit den Neunzigerjahren die Regel; aus dem einstigen Professorentreffen ist Europas größter geisteswissenschaftlicher Kongress geworden, der alle zwei Jahre mehrere Tausend Teilnehmer anzieht. So weit, so vielversprechend</w:t>
      </w:r>
    </w:p>
    <w:p w:rsidR="009A6091" w:rsidRPr="008C2D64" w:rsidRDefault="009A6091" w:rsidP="009A6091">
      <w:pPr>
        <w:rPr>
          <w:lang w:val="de-DE"/>
        </w:rPr>
      </w:pPr>
    </w:p>
    <w:p w:rsidR="009A6091" w:rsidRPr="008C2D64" w:rsidRDefault="009A6091" w:rsidP="009A6091">
      <w:pPr>
        <w:rPr>
          <w:lang w:val="de-DE"/>
        </w:rPr>
      </w:pPr>
      <w:r w:rsidRPr="008C2D64">
        <w:rPr>
          <w:lang w:val="de-DE"/>
        </w:rPr>
        <w:t>Nur wer die Geschichte kennt, versteht die Gegenwart. Keine Zukunft ohne Geschichte. So oder ähnlich lauten die Formeln, wenn die (meist männlichen) Festredner aus der Politik den versammelten Historikerinnen und Historikern zu schmeicheln suchen, und die Formeln sind ja nicht falsch. In diesem Jahr ist Wolfgang Schäuble eingeladen, ein erklärter Großkonsument historischer Literatur - man darf daher hoffen, dass es der Bundestagspräsident bei solcher Gratulationsroutine nicht belässt.</w:t>
      </w:r>
    </w:p>
    <w:p w:rsidR="009A6091" w:rsidRPr="008C2D64" w:rsidRDefault="009A6091" w:rsidP="009A6091">
      <w:pPr>
        <w:rPr>
          <w:lang w:val="de-DE"/>
        </w:rPr>
      </w:pPr>
    </w:p>
    <w:p w:rsidR="009A6091" w:rsidRPr="008C2D64" w:rsidRDefault="009A6091" w:rsidP="009A6091">
      <w:pPr>
        <w:rPr>
          <w:lang w:val="de-DE"/>
        </w:rPr>
      </w:pPr>
      <w:r w:rsidRPr="008C2D64">
        <w:rPr>
          <w:lang w:val="de-DE"/>
        </w:rPr>
        <w:t>Unlängst erst hat die traditionsreichste Partei dieses Landes ihre - zugegebenermaßen zuletzt ziemlich schlafmützige - Historische Kommission abserviert. Offenbar glaubt Andrea Nahles, die SPD werde ihre Talfahrt leichter bewältigen, wenn sie sich den Blick in den Rückspiegel erspart. Jedenfalls schweigt die Parteivorsitzende bis heute zu dem offenen Brief, in dem mehr als 1100 Fachvertreter und historisch Interessierte, darunter keineswegs nur Mitglieder oder Anhänger der SPD, darum bitten, die Entscheidung zu revidieren. Angesichts der vielen globalen Herausforderungen und der immer rabiateren 'Lösungs'-Vorschläge von Populisten und Nationalisten sind die geschichtlichen Erfahrungen der Sozialdemokratie von essentieller Bedeutung, heißt es in dem Appell. Auch ich habe ihn unterschrieben und finde es richtig, dass seine Initiatorin Christina Morina in Münster noch einmal nachbohren will. Welchen Stellenwert hat, jenseits von Lippenbekenntnissen, die historische Reflexion in der Politik</w:t>
      </w:r>
    </w:p>
    <w:p w:rsidR="009A6091" w:rsidRPr="008C2D64" w:rsidRDefault="009A6091" w:rsidP="009A6091">
      <w:pPr>
        <w:rPr>
          <w:lang w:val="de-DE"/>
        </w:rPr>
      </w:pPr>
    </w:p>
    <w:p w:rsidR="009A6091" w:rsidRPr="008C2D64" w:rsidRDefault="009A6091" w:rsidP="009A6091">
      <w:pPr>
        <w:rPr>
          <w:lang w:val="de-DE"/>
        </w:rPr>
      </w:pPr>
      <w:r w:rsidRPr="008C2D64">
        <w:rPr>
          <w:lang w:val="de-DE"/>
        </w:rPr>
        <w:t>Rechtsextremismus Fünf Monate Haft für Hitlergruß</w:t>
      </w:r>
    </w:p>
    <w:p w:rsidR="009A6091" w:rsidRPr="008C2D64" w:rsidRDefault="009A6091" w:rsidP="009A6091">
      <w:pPr>
        <w:rPr>
          <w:lang w:val="de-DE"/>
        </w:rPr>
      </w:pPr>
      <w:r w:rsidRPr="008C2D64">
        <w:rPr>
          <w:lang w:val="de-DE"/>
        </w:rPr>
        <w:t>Demonstration in Chemnitz</w:t>
      </w:r>
    </w:p>
    <w:p w:rsidR="009A6091" w:rsidRPr="008C2D64" w:rsidRDefault="009A6091" w:rsidP="009A6091">
      <w:pPr>
        <w:rPr>
          <w:lang w:val="de-DE"/>
        </w:rPr>
      </w:pPr>
      <w:r w:rsidRPr="008C2D64">
        <w:rPr>
          <w:lang w:val="de-DE"/>
        </w:rPr>
        <w:t>Fünf Monate Haft für Hitlergruß</w:t>
      </w:r>
    </w:p>
    <w:p w:rsidR="009A6091" w:rsidRPr="008C2D64" w:rsidRDefault="009A6091" w:rsidP="009A6091">
      <w:pPr>
        <w:rPr>
          <w:lang w:val="de-DE"/>
        </w:rPr>
      </w:pPr>
      <w:r w:rsidRPr="008C2D64">
        <w:rPr>
          <w:lang w:val="de-DE"/>
        </w:rPr>
        <w:t>Ein 34 Jahre alter Mann wird per Schnellverfahren verurteilt. Der Chemnitzer ist mehrfach vorbestraft.</w:t>
      </w:r>
    </w:p>
    <w:p w:rsidR="009A6091" w:rsidRPr="008C2D64" w:rsidRDefault="009A6091" w:rsidP="009A6091">
      <w:pPr>
        <w:rPr>
          <w:lang w:val="de-DE"/>
        </w:rPr>
      </w:pPr>
    </w:p>
    <w:p w:rsidR="009A6091" w:rsidRPr="008C2D64" w:rsidRDefault="009A6091" w:rsidP="009A6091">
      <w:pPr>
        <w:rPr>
          <w:lang w:val="de-DE"/>
        </w:rPr>
      </w:pPr>
      <w:r w:rsidRPr="008C2D64">
        <w:rPr>
          <w:lang w:val="de-DE"/>
        </w:rPr>
        <w:t>Es wird, das zeichnet sich bereits ab, nicht die einzige Debatte über die kritische Funktion und die gesellschaftliche Verantwortung der Geschichtswissenschaft bleiben. Ob und wie sich unsere Zunft der wachsenden Radikalisierung im Land entgegenstellen kann, das bewegt viele meiner Kolleginnen und Kollegen. Eine klare Positionierung gegen Gewalt und Menschenfeindlichkeit ist dabei das eine; das andere ist die Produktion von zeithistorischem Wissen und dessen Verbreitung.</w:t>
      </w:r>
    </w:p>
    <w:p w:rsidR="009A6091" w:rsidRPr="008C2D64" w:rsidRDefault="009A6091" w:rsidP="009A6091">
      <w:pPr>
        <w:rPr>
          <w:lang w:val="de-DE"/>
        </w:rPr>
      </w:pPr>
    </w:p>
    <w:p w:rsidR="009A6091" w:rsidRPr="008C2D64" w:rsidRDefault="009A6091" w:rsidP="009A6091">
      <w:pPr>
        <w:rPr>
          <w:lang w:val="de-DE"/>
        </w:rPr>
      </w:pPr>
      <w:r w:rsidRPr="008C2D64">
        <w:rPr>
          <w:lang w:val="de-DE"/>
        </w:rPr>
        <w:t xml:space="preserve">Was Letzteres betrifft, so werden jetzt leider große blinde Flecken deutlich. Zwar ist kein Mangel an Büchern über die Gewaltgeschichte der Weimarer Republik und der NS-Zeit. Viel zu wenig </w:t>
      </w:r>
      <w:r w:rsidRPr="008C2D64">
        <w:rPr>
          <w:lang w:val="de-DE"/>
        </w:rPr>
        <w:lastRenderedPageBreak/>
        <w:t>aber hat sich die Zeitgeschichtsforschung bisher dafür interessiert, wie es mit der radikalen Rechten, mit Rassismus und gesellschaftlicher Ausgrenzung in Deutschland nach 1945 weiterging. Natürlich weiß jeder, dass Antisemitismus und Feindschaft gegenüber Minderheiten nicht mit dem Krieg zu Ende waren (übrigens weder im Westen noch im Osten, auch wenn dort im Zeichen von Antifaschismus und sozialistischer Völkerfreundschaft nicht sein konnte, was nicht sein durfte). Auch dass es dauerte, ehe - jedenfalls im Westen -, aus einer von außen gestifteten eine im Innern angenommene Demokratie wurde, ist kein Geheimnis. Über die Hartnäckigkeit gleichwohl fortbestehender autoritärer und rassistischer Dispositionen geben nicht nur sozialwissenschaftliche Analysen Auskunft, sondern auch seit Jahrzehnten laufende, meist deprimierende Erhebungen der Demoskopie. Genuin historische Darstellungen zu diesen schwarzen Seiten unserer Demokratie gibt es jedoch kaum. Zu lange hat sich die Zeitgeschichtsschreibung vor allem auf die Erfolgsgeschichte der Bundesrepublik konzentriert - und darauf, wie Deutschlands Ankunft im Westen glückte.</w:t>
      </w:r>
    </w:p>
    <w:p w:rsidR="009A6091" w:rsidRPr="008C2D64" w:rsidRDefault="009A6091" w:rsidP="009A6091">
      <w:pPr>
        <w:rPr>
          <w:lang w:val="de-DE"/>
        </w:rPr>
      </w:pPr>
    </w:p>
    <w:p w:rsidR="009A6091" w:rsidRPr="008C2D64" w:rsidRDefault="009A6091" w:rsidP="009A6091">
      <w:pPr>
        <w:rPr>
          <w:lang w:val="de-DE"/>
        </w:rPr>
      </w:pPr>
      <w:r w:rsidRPr="008C2D64">
        <w:rPr>
          <w:lang w:val="de-DE"/>
        </w:rPr>
        <w:t>Mittlerweile ist dieses Deutschland auf eine Weise westlich-normal geworden, wie kein Demokrat es sich wünschen kann. Mit einer gewissen Verspätung zwar gegenüber vielen unserer europäischen Nachbarn und den USA, nun aber mit Macht, hat sich der Rechtspopulismus über das Land gelegt und zeigt der Rassismus seine Fratze. Nicht erst seit Chemnitz setzt die Rechte die Themen und mobilisiert die Straße. In dieser Situation sind Historikerinnen und Historiker doppelt gefordert als Bürger und als Wissenschaftler. Dabei geht es nicht allein darum, den demagogisch gewieften Überzeugungstätern innerhalb und außerhalb der Parlamente entgegenzutreten. Noch wichtiger ist es, sich um deren Mitläufer zu kümmern, die über die deutsche Geschichte im 20. Jahrhundert wenig wissen und gerne groß karierten Nationalisten glauben, die von Vogelschissen faseln.</w:t>
      </w:r>
    </w:p>
    <w:p w:rsidR="009A6091" w:rsidRPr="008C2D64" w:rsidRDefault="009A6091" w:rsidP="009A6091">
      <w:pPr>
        <w:rPr>
          <w:lang w:val="de-DE"/>
        </w:rPr>
      </w:pPr>
    </w:p>
    <w:p w:rsidR="009A6091" w:rsidRPr="008C2D64" w:rsidRDefault="009A6091" w:rsidP="009A6091">
      <w:pPr>
        <w:rPr>
          <w:lang w:val="de-DE"/>
        </w:rPr>
      </w:pPr>
      <w:r w:rsidRPr="008C2D64">
        <w:rPr>
          <w:rFonts w:hint="eastAsia"/>
          <w:lang w:val="de-DE"/>
        </w:rPr>
        <w:t>Ü</w:t>
      </w:r>
      <w:r w:rsidRPr="008C2D64">
        <w:rPr>
          <w:lang w:val="de-DE"/>
        </w:rPr>
        <w:t>bertriebene Hoffnung in die schnelle Heilkraft des historischen Arguments soll man allerdings nicht haben; die Verachtung für die Demokratie und ihre Deutungseliten speist sich aus vielen Quellen, darunter nicht zuletzt solche, zu denen Wirtschaftshistoriker einiges sagen können. Denn es hat benennbare ökonomische Gründe, wenn sich in unserem boomenden Land zahlreiche Menschen abgehängt sehen - und noch mehr fürchten, abgehängt zu werden. Die Ursachen solcher Ängste liegen jedoch beileibe nicht nur im Materiellen Es geht auch um Gefühle gesellschaftlicher Wertschätzung und sozialen Aufgehobenseins; um Faktoren also, mit deren Management sich autoritäre Regime notorisch leichter tun als die liberale Demokratie.</w:t>
      </w:r>
    </w:p>
    <w:p w:rsidR="009A6091" w:rsidRPr="008C2D64" w:rsidRDefault="009A6091" w:rsidP="009A6091">
      <w:pPr>
        <w:rPr>
          <w:lang w:val="de-DE"/>
        </w:rPr>
      </w:pPr>
    </w:p>
    <w:p w:rsidR="009A6091" w:rsidRPr="008C2D64" w:rsidRDefault="009A6091" w:rsidP="009A6091">
      <w:pPr>
        <w:rPr>
          <w:lang w:val="de-DE"/>
        </w:rPr>
      </w:pPr>
      <w:r w:rsidRPr="008C2D64">
        <w:rPr>
          <w:lang w:val="de-DE"/>
        </w:rPr>
        <w:t>In diesem Kontext kann historische Aufklärung zum Beispiel zeigen, dass Volksgemeinschaft kein Rezept gegen gespaltene Gesellschaften ist. Und sie kann zeigen, wie sich die Deutschen mit einer Ideologie der sozialen Formierung, der die rassistische Ausgrenzung zwangsläufig auf dem Fuße folgte, schon einmal in den zivilisatorischen Abgrund manövrierten. Dazu freilich bedarf es der genauen Beschreibung, der sorgsamen Darstellung. Genau dafür aber wird es nicht leichter in Zeiten, in denen jedes Argument in 280-Zeichen-Tweets passen soll. Noch ein Problem, für dessen Lösung in Münster gute Ideen gefragt sein werden.</w:t>
      </w:r>
    </w:p>
    <w:p w:rsidR="009A6091" w:rsidRDefault="009A6091">
      <w:pPr>
        <w:rPr>
          <w:rFonts w:ascii="Times New Roman" w:hAnsi="Times New Roman" w:cs="Times New Roman"/>
          <w:lang w:val="de-DE"/>
        </w:rPr>
      </w:pPr>
    </w:p>
    <w:p w:rsidR="00B5266D" w:rsidRPr="00B5266D" w:rsidRDefault="00B5266D">
      <w:pPr>
        <w:rPr>
          <w:rFonts w:ascii="Times New Roman" w:hAnsi="Times New Roman" w:cs="Times New Roman"/>
          <w:lang w:val="de-DE"/>
        </w:rPr>
      </w:pPr>
      <w:bookmarkStart w:id="0" w:name="_GoBack"/>
      <w:bookmarkEnd w:id="0"/>
    </w:p>
    <w:p w:rsidR="009A6091" w:rsidRPr="009A6091" w:rsidRDefault="009A6091">
      <w:pPr>
        <w:rPr>
          <w:rFonts w:ascii="Times New Roman" w:hAnsi="Times New Roman" w:cs="Times New Roman"/>
          <w:lang w:val="de-DE"/>
        </w:rPr>
      </w:pPr>
    </w:p>
    <w:p w:rsidR="00635DD8" w:rsidRPr="009A6091" w:rsidRDefault="00DF6F6C">
      <w:pPr>
        <w:rPr>
          <w:rFonts w:ascii="Times New Roman" w:hAnsi="Times New Roman" w:cs="Times New Roman"/>
        </w:rPr>
      </w:pPr>
      <w:r w:rsidRPr="009A6091">
        <w:rPr>
          <w:rFonts w:ascii="Times New Roman" w:hAnsi="Times New Roman" w:cs="Times New Roman"/>
        </w:rPr>
        <w:t>历史学家的盲点</w:t>
      </w:r>
    </w:p>
    <w:p w:rsidR="00635DD8" w:rsidRPr="009A6091" w:rsidRDefault="00DF6F6C">
      <w:pPr>
        <w:rPr>
          <w:rFonts w:ascii="Times New Roman" w:hAnsi="Times New Roman" w:cs="Times New Roman"/>
        </w:rPr>
      </w:pPr>
      <w:r w:rsidRPr="009A6091">
        <w:rPr>
          <w:rFonts w:ascii="Times New Roman" w:hAnsi="Times New Roman" w:cs="Times New Roman" w:hint="eastAsia"/>
        </w:rPr>
        <w:t>来自：</w:t>
      </w:r>
      <w:r w:rsidRPr="009A6091">
        <w:rPr>
          <w:rFonts w:ascii="Times New Roman" w:hAnsi="Times New Roman" w:cs="Times New Roman"/>
        </w:rPr>
        <w:t>诺伯特</w:t>
      </w:r>
      <w:r w:rsidRPr="009A6091">
        <w:rPr>
          <w:rFonts w:ascii="Times New Roman" w:hAnsi="Times New Roman" w:cs="Times New Roman"/>
        </w:rPr>
        <w:t>·</w:t>
      </w:r>
      <w:r w:rsidRPr="009A6091">
        <w:rPr>
          <w:rFonts w:ascii="Times New Roman" w:hAnsi="Times New Roman" w:cs="Times New Roman"/>
        </w:rPr>
        <w:t>弗赖（</w:t>
      </w:r>
      <w:r w:rsidRPr="009A6091">
        <w:rPr>
          <w:rFonts w:ascii="Times New Roman" w:hAnsi="Times New Roman" w:cs="Times New Roman"/>
        </w:rPr>
        <w:t>Norbert Frei</w:t>
      </w:r>
      <w:r w:rsidRPr="009A6091">
        <w:rPr>
          <w:rFonts w:ascii="Times New Roman" w:hAnsi="Times New Roman" w:cs="Times New Roman"/>
        </w:rPr>
        <w:t>）</w:t>
      </w:r>
    </w:p>
    <w:p w:rsidR="00635DD8" w:rsidRPr="009A6091" w:rsidRDefault="00DF6F6C">
      <w:pPr>
        <w:rPr>
          <w:rFonts w:ascii="Times New Roman" w:hAnsi="Times New Roman" w:cs="Times New Roman"/>
        </w:rPr>
      </w:pPr>
      <w:r w:rsidRPr="009A6091">
        <w:rPr>
          <w:rFonts w:ascii="Times New Roman" w:hAnsi="Times New Roman" w:cs="Times New Roman" w:hint="eastAsia"/>
        </w:rPr>
        <w:t>2018</w:t>
      </w:r>
      <w:r w:rsidRPr="009A6091">
        <w:rPr>
          <w:rFonts w:ascii="Times New Roman" w:hAnsi="Times New Roman" w:cs="Times New Roman" w:hint="eastAsia"/>
        </w:rPr>
        <w:t>年</w:t>
      </w:r>
      <w:r w:rsidRPr="009A6091">
        <w:rPr>
          <w:rFonts w:ascii="Times New Roman" w:hAnsi="Times New Roman" w:cs="Times New Roman" w:hint="eastAsia"/>
        </w:rPr>
        <w:t>9</w:t>
      </w:r>
      <w:r w:rsidRPr="009A6091">
        <w:rPr>
          <w:rFonts w:ascii="Times New Roman" w:hAnsi="Times New Roman" w:cs="Times New Roman"/>
        </w:rPr>
        <w:t>月</w:t>
      </w:r>
      <w:r w:rsidRPr="009A6091">
        <w:rPr>
          <w:rFonts w:ascii="Times New Roman" w:hAnsi="Times New Roman" w:cs="Times New Roman" w:hint="eastAsia"/>
        </w:rPr>
        <w:t>16</w:t>
      </w:r>
      <w:r w:rsidRPr="009A6091">
        <w:rPr>
          <w:rFonts w:ascii="Times New Roman" w:hAnsi="Times New Roman" w:cs="Times New Roman" w:hint="eastAsia"/>
        </w:rPr>
        <w:t>日</w:t>
      </w:r>
    </w:p>
    <w:p w:rsidR="009A6091" w:rsidRPr="009A6091" w:rsidRDefault="009A6091">
      <w:pPr>
        <w:rPr>
          <w:rFonts w:ascii="Times New Roman" w:hAnsi="Times New Roman" w:cs="Times New Roman"/>
          <w:lang w:val="de-DE"/>
        </w:rPr>
      </w:pPr>
    </w:p>
    <w:p w:rsidR="00635DD8" w:rsidRPr="009A6091" w:rsidRDefault="00DF6F6C">
      <w:pPr>
        <w:rPr>
          <w:rFonts w:ascii="Times New Roman" w:hAnsi="Times New Roman" w:cs="Times New Roman"/>
          <w:lang w:val="de-DE"/>
        </w:rPr>
      </w:pPr>
      <w:r w:rsidRPr="009A6091">
        <w:rPr>
          <w:rFonts w:ascii="Times New Roman" w:hAnsi="Times New Roman" w:cs="Times New Roman"/>
          <w:lang w:val="de-DE"/>
        </w:rPr>
        <w:t>当德国历史科学在</w:t>
      </w:r>
      <w:r w:rsidRPr="009A6091">
        <w:rPr>
          <w:rFonts w:ascii="Times New Roman" w:hAnsi="Times New Roman" w:cs="Times New Roman"/>
          <w:lang w:val="de-DE"/>
        </w:rPr>
        <w:t>10</w:t>
      </w:r>
      <w:r w:rsidRPr="009A6091">
        <w:rPr>
          <w:rFonts w:ascii="Times New Roman" w:hAnsi="Times New Roman" w:cs="Times New Roman"/>
          <w:lang w:val="de-DE"/>
        </w:rPr>
        <w:t>天之内在明斯特汇聚时，</w:t>
      </w:r>
      <w:r w:rsidRPr="009A6091">
        <w:rPr>
          <w:rFonts w:ascii="Times New Roman" w:hAnsi="Times New Roman" w:cs="Times New Roman" w:hint="eastAsia"/>
        </w:rPr>
        <w:t>他们</w:t>
      </w:r>
      <w:r w:rsidRPr="009A6091">
        <w:rPr>
          <w:rFonts w:ascii="Times New Roman" w:hAnsi="Times New Roman" w:cs="Times New Roman"/>
          <w:lang w:val="de-DE"/>
        </w:rPr>
        <w:t>将考虑分裂社会。长期以来，</w:t>
      </w:r>
      <w:r w:rsidRPr="009A6091">
        <w:rPr>
          <w:rFonts w:ascii="Times New Roman" w:hAnsi="Times New Roman" w:cs="Times New Roman" w:hint="eastAsia"/>
        </w:rPr>
        <w:t>这个</w:t>
      </w:r>
      <w:r w:rsidRPr="009A6091">
        <w:rPr>
          <w:rFonts w:ascii="Times New Roman" w:hAnsi="Times New Roman" w:cs="Times New Roman"/>
          <w:lang w:val="de-DE"/>
        </w:rPr>
        <w:t>主题一直很明确。然而，很有可能的是，其</w:t>
      </w:r>
      <w:r w:rsidRPr="009A6091">
        <w:rPr>
          <w:rFonts w:ascii="Times New Roman" w:hAnsi="Times New Roman" w:cs="Times New Roman" w:hint="eastAsia"/>
        </w:rPr>
        <w:t>沉重</w:t>
      </w:r>
      <w:r w:rsidRPr="009A6091">
        <w:rPr>
          <w:rFonts w:ascii="Times New Roman" w:hAnsi="Times New Roman" w:cs="Times New Roman"/>
          <w:lang w:val="de-DE"/>
        </w:rPr>
        <w:t>的</w:t>
      </w:r>
      <w:r w:rsidRPr="009A6091">
        <w:rPr>
          <w:rFonts w:ascii="Times New Roman" w:hAnsi="Times New Roman" w:cs="Times New Roman" w:hint="eastAsia"/>
        </w:rPr>
        <w:t>迫切</w:t>
      </w:r>
      <w:r w:rsidRPr="009A6091">
        <w:rPr>
          <w:rFonts w:ascii="Times New Roman" w:hAnsi="Times New Roman" w:cs="Times New Roman"/>
          <w:lang w:val="de-DE"/>
        </w:rPr>
        <w:t>性</w:t>
      </w:r>
      <w:r w:rsidRPr="009A6091">
        <w:rPr>
          <w:rFonts w:ascii="Times New Roman" w:hAnsi="Times New Roman" w:cs="Times New Roman" w:hint="eastAsia"/>
        </w:rPr>
        <w:t>吸引了</w:t>
      </w:r>
      <w:r w:rsidRPr="009A6091">
        <w:rPr>
          <w:rFonts w:ascii="Times New Roman" w:hAnsi="Times New Roman" w:cs="Times New Roman"/>
          <w:lang w:val="de-DE"/>
        </w:rPr>
        <w:t>比</w:t>
      </w:r>
      <w:r w:rsidRPr="009A6091">
        <w:rPr>
          <w:rFonts w:ascii="Times New Roman" w:hAnsi="Times New Roman" w:cs="Times New Roman"/>
          <w:lang w:val="de-DE"/>
        </w:rPr>
        <w:t>1990</w:t>
      </w:r>
      <w:r w:rsidRPr="009A6091">
        <w:rPr>
          <w:rFonts w:ascii="Times New Roman" w:hAnsi="Times New Roman" w:cs="Times New Roman"/>
          <w:lang w:val="de-DE"/>
        </w:rPr>
        <w:t>年代以来的历史学家更多</w:t>
      </w:r>
      <w:r w:rsidRPr="009A6091">
        <w:rPr>
          <w:rFonts w:ascii="Times New Roman" w:hAnsi="Times New Roman" w:cs="Times New Roman" w:hint="eastAsia"/>
        </w:rPr>
        <w:t>的公众</w:t>
      </w:r>
      <w:r w:rsidRPr="009A6091">
        <w:rPr>
          <w:rFonts w:ascii="Times New Roman" w:hAnsi="Times New Roman" w:cs="Times New Roman"/>
          <w:lang w:val="de-DE"/>
        </w:rPr>
        <w:t>，尤其是学生。前教授会议已成为欧洲</w:t>
      </w:r>
      <w:r w:rsidRPr="009A6091">
        <w:rPr>
          <w:rFonts w:ascii="Times New Roman" w:hAnsi="Times New Roman" w:cs="Times New Roman" w:hint="eastAsia"/>
        </w:rPr>
        <w:t>更大</w:t>
      </w:r>
      <w:r w:rsidRPr="009A6091">
        <w:rPr>
          <w:rFonts w:ascii="Times New Roman" w:hAnsi="Times New Roman" w:cs="Times New Roman"/>
          <w:lang w:val="de-DE"/>
        </w:rPr>
        <w:t>的人文代表大会，每两年吸引数千名与会者。到目前为止，如此有前途</w:t>
      </w:r>
    </w:p>
    <w:p w:rsidR="00635DD8" w:rsidRPr="009A6091" w:rsidRDefault="00635DD8">
      <w:pPr>
        <w:rPr>
          <w:rFonts w:ascii="Times New Roman" w:hAnsi="Times New Roman" w:cs="Times New Roman"/>
          <w:lang w:val="de-DE"/>
        </w:rPr>
      </w:pPr>
    </w:p>
    <w:p w:rsidR="00635DD8" w:rsidRPr="009A6091" w:rsidRDefault="00DF6F6C">
      <w:pPr>
        <w:rPr>
          <w:rFonts w:ascii="Times New Roman" w:hAnsi="Times New Roman" w:cs="Times New Roman"/>
          <w:lang w:val="de-DE"/>
        </w:rPr>
      </w:pPr>
      <w:r w:rsidRPr="009A6091">
        <w:rPr>
          <w:rFonts w:ascii="Times New Roman" w:hAnsi="Times New Roman" w:cs="Times New Roman"/>
          <w:lang w:val="de-DE"/>
        </w:rPr>
        <w:t>只有了解历史的人才能了解现在。没有历史就没有未来。当政治界的（主要是男性）</w:t>
      </w:r>
      <w:r w:rsidRPr="009A6091">
        <w:rPr>
          <w:rFonts w:ascii="Times New Roman" w:hAnsi="Times New Roman" w:cs="Times New Roman" w:hint="eastAsia"/>
        </w:rPr>
        <w:t>演说</w:t>
      </w:r>
      <w:r w:rsidRPr="009A6091">
        <w:rPr>
          <w:rFonts w:ascii="Times New Roman" w:hAnsi="Times New Roman" w:cs="Times New Roman"/>
          <w:lang w:val="de-DE"/>
        </w:rPr>
        <w:t>者试图讨好历史学家时，</w:t>
      </w:r>
      <w:r w:rsidRPr="009A6091">
        <w:rPr>
          <w:rFonts w:ascii="Times New Roman" w:hAnsi="Times New Roman" w:cs="Times New Roman" w:hint="eastAsia"/>
        </w:rPr>
        <w:t>会说这样的客套话</w:t>
      </w:r>
      <w:r w:rsidRPr="009A6091">
        <w:rPr>
          <w:rFonts w:ascii="Times New Roman" w:hAnsi="Times New Roman" w:cs="Times New Roman"/>
          <w:lang w:val="de-DE"/>
        </w:rPr>
        <w:t>，</w:t>
      </w:r>
      <w:r w:rsidRPr="009A6091">
        <w:rPr>
          <w:rFonts w:ascii="Times New Roman" w:hAnsi="Times New Roman" w:cs="Times New Roman" w:hint="eastAsia"/>
        </w:rPr>
        <w:t>并且这些话并</w:t>
      </w:r>
      <w:r w:rsidRPr="009A6091">
        <w:rPr>
          <w:rFonts w:ascii="Times New Roman" w:hAnsi="Times New Roman" w:cs="Times New Roman"/>
          <w:lang w:val="de-DE"/>
        </w:rPr>
        <w:t>没有错。今年，已</w:t>
      </w:r>
      <w:r w:rsidRPr="009A6091">
        <w:rPr>
          <w:rFonts w:ascii="Times New Roman" w:hAnsi="Times New Roman" w:cs="Times New Roman" w:hint="eastAsia"/>
        </w:rPr>
        <w:t>公开承认</w:t>
      </w:r>
      <w:r w:rsidRPr="009A6091">
        <w:rPr>
          <w:rFonts w:ascii="Times New Roman" w:hAnsi="Times New Roman" w:cs="Times New Roman"/>
          <w:lang w:val="de-DE"/>
        </w:rPr>
        <w:t>成为历史文学的主要消费者的沃尔夫冈</w:t>
      </w:r>
      <w:r w:rsidRPr="009A6091">
        <w:rPr>
          <w:rFonts w:ascii="Times New Roman" w:hAnsi="Times New Roman" w:cs="Times New Roman"/>
          <w:lang w:val="de-DE"/>
        </w:rPr>
        <w:t>·</w:t>
      </w:r>
      <w:r w:rsidRPr="009A6091">
        <w:rPr>
          <w:rFonts w:ascii="Times New Roman" w:hAnsi="Times New Roman" w:cs="Times New Roman"/>
          <w:lang w:val="de-DE"/>
        </w:rPr>
        <w:t>绍布尔（</w:t>
      </w:r>
      <w:r w:rsidRPr="009A6091">
        <w:rPr>
          <w:rFonts w:ascii="Times New Roman" w:hAnsi="Times New Roman" w:cs="Times New Roman"/>
          <w:lang w:val="de-DE"/>
        </w:rPr>
        <w:t>Wolfgang</w:t>
      </w:r>
      <w:r w:rsidRPr="009A6091">
        <w:rPr>
          <w:rFonts w:ascii="Times New Roman" w:hAnsi="Times New Roman" w:cs="Times New Roman" w:hint="eastAsia"/>
        </w:rPr>
        <w:t xml:space="preserve"> </w:t>
      </w:r>
      <w:r w:rsidRPr="009A6091">
        <w:rPr>
          <w:rFonts w:ascii="Times New Roman" w:hAnsi="Times New Roman" w:cs="Times New Roman"/>
          <w:lang w:val="de-DE"/>
        </w:rPr>
        <w:t>Schäuble</w:t>
      </w:r>
      <w:r w:rsidRPr="009A6091">
        <w:rPr>
          <w:rFonts w:ascii="Times New Roman" w:hAnsi="Times New Roman" w:cs="Times New Roman"/>
          <w:lang w:val="de-DE"/>
        </w:rPr>
        <w:t>）已受邀</w:t>
      </w:r>
      <w:r w:rsidRPr="009A6091">
        <w:rPr>
          <w:rFonts w:ascii="Times New Roman" w:hAnsi="Times New Roman" w:cs="Times New Roman" w:hint="eastAsia"/>
          <w:lang w:val="de-DE"/>
        </w:rPr>
        <w:t>。</w:t>
      </w:r>
      <w:r w:rsidRPr="009A6091">
        <w:rPr>
          <w:rFonts w:ascii="Times New Roman" w:hAnsi="Times New Roman" w:cs="Times New Roman"/>
          <w:lang w:val="de-DE"/>
        </w:rPr>
        <w:t>因此，人们</w:t>
      </w:r>
      <w:r w:rsidRPr="009A6091">
        <w:rPr>
          <w:rFonts w:ascii="Times New Roman" w:hAnsi="Times New Roman" w:cs="Times New Roman" w:hint="eastAsia"/>
        </w:rPr>
        <w:t>能够</w:t>
      </w:r>
      <w:r w:rsidRPr="009A6091">
        <w:rPr>
          <w:rFonts w:ascii="Times New Roman" w:hAnsi="Times New Roman" w:cs="Times New Roman"/>
          <w:lang w:val="de-DE"/>
        </w:rPr>
        <w:t>希望联邦议院主席不要再</w:t>
      </w:r>
      <w:r w:rsidRPr="009A6091">
        <w:rPr>
          <w:rFonts w:ascii="Times New Roman" w:hAnsi="Times New Roman" w:cs="Times New Roman" w:hint="eastAsia"/>
        </w:rPr>
        <w:t>维持</w:t>
      </w:r>
      <w:r w:rsidRPr="009A6091">
        <w:rPr>
          <w:rFonts w:ascii="Times New Roman" w:hAnsi="Times New Roman" w:cs="Times New Roman"/>
          <w:lang w:val="de-DE"/>
        </w:rPr>
        <w:t>这样</w:t>
      </w:r>
      <w:r w:rsidRPr="009A6091">
        <w:rPr>
          <w:rFonts w:ascii="Times New Roman" w:hAnsi="Times New Roman" w:cs="Times New Roman" w:hint="eastAsia"/>
        </w:rPr>
        <w:t>的</w:t>
      </w:r>
      <w:r w:rsidRPr="009A6091">
        <w:rPr>
          <w:rFonts w:ascii="Times New Roman" w:hAnsi="Times New Roman" w:cs="Times New Roman"/>
          <w:lang w:val="de-DE"/>
        </w:rPr>
        <w:t>祝贺惯例。</w:t>
      </w:r>
    </w:p>
    <w:p w:rsidR="00635DD8" w:rsidRPr="009A6091" w:rsidRDefault="00635DD8">
      <w:pPr>
        <w:rPr>
          <w:rFonts w:ascii="Times New Roman" w:hAnsi="Times New Roman" w:cs="Times New Roman"/>
          <w:lang w:val="de-DE"/>
        </w:rPr>
      </w:pPr>
    </w:p>
    <w:p w:rsidR="00635DD8" w:rsidRPr="009A6091" w:rsidRDefault="00DF6F6C">
      <w:pPr>
        <w:rPr>
          <w:rFonts w:ascii="Times New Roman" w:hAnsi="Times New Roman" w:cs="Times New Roman"/>
          <w:lang w:val="de-DE"/>
        </w:rPr>
      </w:pPr>
      <w:r w:rsidRPr="009A6091">
        <w:rPr>
          <w:rFonts w:ascii="Times New Roman" w:hAnsi="Times New Roman" w:cs="Times New Roman" w:hint="eastAsia"/>
        </w:rPr>
        <w:t>就在不久前</w:t>
      </w:r>
      <w:r w:rsidRPr="009A6091">
        <w:rPr>
          <w:rFonts w:ascii="Times New Roman" w:hAnsi="Times New Roman" w:cs="Times New Roman"/>
          <w:lang w:val="de-DE"/>
        </w:rPr>
        <w:t>，这个国家最传统的政党</w:t>
      </w:r>
      <w:r w:rsidRPr="009A6091">
        <w:rPr>
          <w:rFonts w:ascii="Times New Roman" w:hAnsi="Times New Roman" w:cs="Times New Roman" w:hint="eastAsia"/>
        </w:rPr>
        <w:t>废除</w:t>
      </w:r>
      <w:r w:rsidRPr="009A6091">
        <w:rPr>
          <w:rFonts w:ascii="Times New Roman" w:hAnsi="Times New Roman" w:cs="Times New Roman"/>
          <w:lang w:val="de-DE"/>
        </w:rPr>
        <w:t>了</w:t>
      </w:r>
      <w:r w:rsidRPr="009A6091">
        <w:rPr>
          <w:rFonts w:ascii="Times New Roman" w:hAnsi="Times New Roman" w:cs="Times New Roman" w:hint="eastAsia"/>
        </w:rPr>
        <w:t>如早已承认的那样萎靡的</w:t>
      </w:r>
      <w:r w:rsidRPr="009A6091">
        <w:rPr>
          <w:rFonts w:ascii="Times New Roman" w:hAnsi="Times New Roman" w:cs="Times New Roman"/>
          <w:lang w:val="de-DE"/>
        </w:rPr>
        <w:t>历史委员会。安德里亚</w:t>
      </w:r>
      <w:r w:rsidRPr="009A6091">
        <w:rPr>
          <w:rFonts w:ascii="Times New Roman" w:hAnsi="Times New Roman" w:cs="Times New Roman"/>
          <w:lang w:val="de-DE"/>
        </w:rPr>
        <w:t>·</w:t>
      </w:r>
      <w:r w:rsidRPr="009A6091">
        <w:rPr>
          <w:rFonts w:ascii="Times New Roman" w:hAnsi="Times New Roman" w:cs="Times New Roman"/>
          <w:lang w:val="de-DE"/>
        </w:rPr>
        <w:t>纳尔斯（</w:t>
      </w:r>
      <w:r w:rsidRPr="009A6091">
        <w:rPr>
          <w:rFonts w:ascii="Times New Roman" w:hAnsi="Times New Roman" w:cs="Times New Roman"/>
          <w:lang w:val="de-DE"/>
        </w:rPr>
        <w:t>Andrea Nahles</w:t>
      </w:r>
      <w:r w:rsidRPr="009A6091">
        <w:rPr>
          <w:rFonts w:ascii="Times New Roman" w:hAnsi="Times New Roman" w:cs="Times New Roman"/>
          <w:lang w:val="de-DE"/>
        </w:rPr>
        <w:t>）显然认为，如果</w:t>
      </w:r>
      <w:r w:rsidRPr="009A6091">
        <w:rPr>
          <w:rFonts w:ascii="Times New Roman" w:hAnsi="Times New Roman" w:cs="Times New Roman" w:hint="eastAsia"/>
        </w:rPr>
        <w:t>能回顾历史</w:t>
      </w:r>
      <w:r w:rsidRPr="009A6091">
        <w:rPr>
          <w:rFonts w:ascii="Times New Roman" w:hAnsi="Times New Roman" w:cs="Times New Roman"/>
          <w:lang w:val="de-DE"/>
        </w:rPr>
        <w:t>，</w:t>
      </w:r>
      <w:r w:rsidRPr="009A6091">
        <w:rPr>
          <w:rFonts w:ascii="Times New Roman" w:hAnsi="Times New Roman" w:cs="Times New Roman"/>
          <w:lang w:val="de-DE"/>
        </w:rPr>
        <w:t>SPD</w:t>
      </w:r>
      <w:r w:rsidRPr="009A6091">
        <w:rPr>
          <w:rFonts w:ascii="Times New Roman" w:hAnsi="Times New Roman" w:cs="Times New Roman"/>
          <w:lang w:val="de-DE"/>
        </w:rPr>
        <w:t>将更容易</w:t>
      </w:r>
      <w:r w:rsidRPr="009A6091">
        <w:rPr>
          <w:rFonts w:ascii="Times New Roman" w:hAnsi="Times New Roman" w:cs="Times New Roman" w:hint="eastAsia"/>
        </w:rPr>
        <w:t>地克服</w:t>
      </w:r>
      <w:r w:rsidRPr="009A6091">
        <w:rPr>
          <w:rFonts w:ascii="Times New Roman" w:hAnsi="Times New Roman" w:cs="Times New Roman"/>
          <w:lang w:val="de-DE"/>
        </w:rPr>
        <w:t>下降趋势。无论如何，</w:t>
      </w:r>
      <w:r w:rsidRPr="009A6091">
        <w:rPr>
          <w:rFonts w:ascii="Times New Roman" w:hAnsi="Times New Roman" w:cs="Times New Roman" w:hint="eastAsia"/>
        </w:rPr>
        <w:t>在一封</w:t>
      </w:r>
      <w:r w:rsidRPr="009A6091">
        <w:rPr>
          <w:rFonts w:ascii="Times New Roman" w:hAnsi="Times New Roman" w:cs="Times New Roman"/>
          <w:lang w:val="de-DE"/>
        </w:rPr>
        <w:t>公开信中有</w:t>
      </w:r>
      <w:r w:rsidRPr="009A6091">
        <w:rPr>
          <w:rFonts w:ascii="Times New Roman" w:hAnsi="Times New Roman" w:cs="Times New Roman"/>
          <w:lang w:val="de-DE"/>
        </w:rPr>
        <w:t>1,100</w:t>
      </w:r>
      <w:r w:rsidRPr="009A6091">
        <w:rPr>
          <w:rFonts w:ascii="Times New Roman" w:hAnsi="Times New Roman" w:cs="Times New Roman"/>
          <w:lang w:val="de-DE"/>
        </w:rPr>
        <w:t>多名代表和历史学家，不只是</w:t>
      </w:r>
      <w:r w:rsidRPr="009A6091">
        <w:rPr>
          <w:rFonts w:ascii="Times New Roman" w:hAnsi="Times New Roman" w:cs="Times New Roman"/>
          <w:lang w:val="de-DE"/>
        </w:rPr>
        <w:t>SPD</w:t>
      </w:r>
      <w:r w:rsidRPr="009A6091">
        <w:rPr>
          <w:rFonts w:ascii="Times New Roman" w:hAnsi="Times New Roman" w:cs="Times New Roman"/>
          <w:lang w:val="de-DE"/>
        </w:rPr>
        <w:t>成员或支持者，要求修改该决定</w:t>
      </w:r>
      <w:r w:rsidRPr="009A6091">
        <w:rPr>
          <w:rFonts w:ascii="Times New Roman" w:hAnsi="Times New Roman" w:cs="Times New Roman" w:hint="eastAsia"/>
          <w:lang w:val="de-DE"/>
        </w:rPr>
        <w:t>，</w:t>
      </w:r>
      <w:r w:rsidRPr="009A6091">
        <w:rPr>
          <w:rFonts w:ascii="Times New Roman" w:hAnsi="Times New Roman" w:cs="Times New Roman"/>
          <w:lang w:val="de-DE"/>
        </w:rPr>
        <w:t>党主席对公开信至今保持沉默。在呼吁中，鉴于众多全球挑战以及民粹主义者和民族主义者提出的日益苛刻的</w:t>
      </w:r>
      <w:r w:rsidRPr="009A6091">
        <w:rPr>
          <w:rFonts w:ascii="Times New Roman" w:hAnsi="Times New Roman" w:cs="Times New Roman"/>
          <w:lang w:val="de-DE"/>
        </w:rPr>
        <w:t>“</w:t>
      </w:r>
      <w:r w:rsidRPr="009A6091">
        <w:rPr>
          <w:rFonts w:ascii="Times New Roman" w:hAnsi="Times New Roman" w:cs="Times New Roman"/>
          <w:lang w:val="de-DE"/>
        </w:rPr>
        <w:t>解决方案</w:t>
      </w:r>
      <w:r w:rsidRPr="009A6091">
        <w:rPr>
          <w:rFonts w:ascii="Times New Roman" w:hAnsi="Times New Roman" w:cs="Times New Roman"/>
          <w:lang w:val="de-DE"/>
        </w:rPr>
        <w:t>”</w:t>
      </w:r>
      <w:r w:rsidRPr="009A6091">
        <w:rPr>
          <w:rFonts w:ascii="Times New Roman" w:hAnsi="Times New Roman" w:cs="Times New Roman"/>
          <w:lang w:val="de-DE"/>
        </w:rPr>
        <w:t>建议，社会民主主义的历史经验至关重要。我也签了字，认为发起人克里斯蒂娜</w:t>
      </w:r>
      <w:r w:rsidRPr="009A6091">
        <w:rPr>
          <w:rFonts w:ascii="Times New Roman" w:hAnsi="Times New Roman" w:cs="Times New Roman"/>
          <w:lang w:val="de-DE"/>
        </w:rPr>
        <w:t>·</w:t>
      </w:r>
      <w:r w:rsidRPr="009A6091">
        <w:rPr>
          <w:rFonts w:ascii="Times New Roman" w:hAnsi="Times New Roman" w:cs="Times New Roman"/>
          <w:lang w:val="de-DE"/>
        </w:rPr>
        <w:t>莫里纳（</w:t>
      </w:r>
      <w:r w:rsidRPr="009A6091">
        <w:rPr>
          <w:rFonts w:ascii="Times New Roman" w:hAnsi="Times New Roman" w:cs="Times New Roman"/>
          <w:lang w:val="de-DE"/>
        </w:rPr>
        <w:t>Christina Morina</w:t>
      </w:r>
      <w:r w:rsidRPr="009A6091">
        <w:rPr>
          <w:rFonts w:ascii="Times New Roman" w:hAnsi="Times New Roman" w:cs="Times New Roman"/>
          <w:lang w:val="de-DE"/>
        </w:rPr>
        <w:t>）想在明斯特</w:t>
      </w:r>
      <w:r w:rsidRPr="009A6091">
        <w:rPr>
          <w:rFonts w:ascii="Times New Roman" w:hAnsi="Times New Roman" w:cs="Times New Roman" w:hint="eastAsia"/>
        </w:rPr>
        <w:t>催逼</w:t>
      </w:r>
      <w:r w:rsidRPr="009A6091">
        <w:rPr>
          <w:rFonts w:ascii="Times New Roman" w:hAnsi="Times New Roman" w:cs="Times New Roman"/>
          <w:lang w:val="de-DE"/>
        </w:rPr>
        <w:t>是正确的。除了口头</w:t>
      </w:r>
      <w:r w:rsidRPr="009A6091">
        <w:rPr>
          <w:rFonts w:ascii="Times New Roman" w:hAnsi="Times New Roman" w:cs="Times New Roman" w:hint="eastAsia"/>
        </w:rPr>
        <w:t>演说</w:t>
      </w:r>
      <w:r w:rsidRPr="009A6091">
        <w:rPr>
          <w:rFonts w:ascii="Times New Roman" w:hAnsi="Times New Roman" w:cs="Times New Roman"/>
          <w:lang w:val="de-DE"/>
        </w:rPr>
        <w:t>之外，对政治的历史反思有何重要意义？</w:t>
      </w:r>
    </w:p>
    <w:p w:rsidR="00635DD8" w:rsidRPr="009A6091" w:rsidRDefault="00635DD8">
      <w:pPr>
        <w:rPr>
          <w:rFonts w:ascii="Times New Roman" w:hAnsi="Times New Roman" w:cs="Times New Roman"/>
          <w:lang w:val="de-DE"/>
        </w:rPr>
      </w:pPr>
    </w:p>
    <w:p w:rsidR="00635DD8" w:rsidRPr="009A6091" w:rsidRDefault="00DF6F6C">
      <w:pPr>
        <w:rPr>
          <w:rFonts w:ascii="Times New Roman" w:hAnsi="Times New Roman" w:cs="Times New Roman"/>
          <w:lang w:val="de-DE"/>
        </w:rPr>
      </w:pPr>
      <w:r w:rsidRPr="009A6091">
        <w:rPr>
          <w:rFonts w:ascii="Times New Roman" w:hAnsi="Times New Roman" w:cs="Times New Roman"/>
          <w:lang w:val="de-DE"/>
        </w:rPr>
        <w:t>已经很明显，它将不再是关于历史科学的关键功能和社会责任的唯一辩论。许多人和我的同事担心我们的行会是否能够以及如何反对该国日益激进的激进主义</w:t>
      </w:r>
      <w:r w:rsidRPr="009A6091">
        <w:rPr>
          <w:rFonts w:ascii="Times New Roman" w:hAnsi="Times New Roman" w:cs="Times New Roman" w:hint="eastAsia"/>
          <w:lang w:val="de-DE"/>
        </w:rPr>
        <w:t>：</w:t>
      </w:r>
      <w:r w:rsidRPr="009A6091">
        <w:rPr>
          <w:rFonts w:ascii="Times New Roman" w:hAnsi="Times New Roman" w:cs="Times New Roman" w:hint="eastAsia"/>
        </w:rPr>
        <w:t>一是</w:t>
      </w:r>
      <w:r w:rsidRPr="009A6091">
        <w:rPr>
          <w:rFonts w:ascii="Times New Roman" w:hAnsi="Times New Roman" w:cs="Times New Roman"/>
          <w:lang w:val="de-DE"/>
        </w:rPr>
        <w:t>明确反对暴力和不当行为的立场</w:t>
      </w:r>
      <w:r w:rsidRPr="009A6091">
        <w:rPr>
          <w:rFonts w:ascii="Times New Roman" w:hAnsi="Times New Roman" w:cs="Times New Roman" w:hint="eastAsia"/>
          <w:lang w:val="de-DE"/>
        </w:rPr>
        <w:t>；</w:t>
      </w:r>
      <w:r w:rsidRPr="009A6091">
        <w:rPr>
          <w:rFonts w:ascii="Times New Roman" w:hAnsi="Times New Roman" w:cs="Times New Roman" w:hint="eastAsia"/>
        </w:rPr>
        <w:t>二</w:t>
      </w:r>
      <w:r w:rsidRPr="009A6091">
        <w:rPr>
          <w:rFonts w:ascii="Times New Roman" w:hAnsi="Times New Roman" w:cs="Times New Roman"/>
          <w:lang w:val="de-DE"/>
        </w:rPr>
        <w:t>是历史知识的产生及其传播。</w:t>
      </w:r>
    </w:p>
    <w:p w:rsidR="00635DD8" w:rsidRPr="009A6091" w:rsidRDefault="00635DD8">
      <w:pPr>
        <w:rPr>
          <w:rFonts w:ascii="Times New Roman" w:hAnsi="Times New Roman" w:cs="Times New Roman"/>
          <w:lang w:val="de-DE"/>
        </w:rPr>
      </w:pPr>
    </w:p>
    <w:p w:rsidR="00635DD8" w:rsidRPr="009A6091" w:rsidRDefault="00DF6F6C">
      <w:pPr>
        <w:rPr>
          <w:rFonts w:ascii="Times New Roman" w:hAnsi="Times New Roman" w:cs="Times New Roman"/>
          <w:lang w:val="de-DE"/>
        </w:rPr>
      </w:pPr>
      <w:r w:rsidRPr="009A6091">
        <w:rPr>
          <w:rFonts w:ascii="Times New Roman" w:hAnsi="Times New Roman" w:cs="Times New Roman"/>
          <w:lang w:val="de-DE"/>
        </w:rPr>
        <w:t>关于后者，不幸的是，现在大盲点变得明显了。关于魏玛共和国和纳粹时代的暴力历史的书籍并不</w:t>
      </w:r>
      <w:r w:rsidRPr="009A6091">
        <w:rPr>
          <w:rFonts w:ascii="Times New Roman" w:hAnsi="Times New Roman" w:cs="Times New Roman" w:hint="eastAsia"/>
        </w:rPr>
        <w:t>缺乏</w:t>
      </w:r>
      <w:r w:rsidRPr="009A6091">
        <w:rPr>
          <w:rFonts w:ascii="Times New Roman" w:hAnsi="Times New Roman" w:cs="Times New Roman"/>
          <w:lang w:val="de-DE"/>
        </w:rPr>
        <w:t>。然而，迄今为止，当代历史研究对</w:t>
      </w:r>
      <w:r w:rsidRPr="009A6091">
        <w:rPr>
          <w:rFonts w:ascii="Times New Roman" w:hAnsi="Times New Roman" w:cs="Times New Roman"/>
          <w:lang w:val="de-DE"/>
        </w:rPr>
        <w:t>1945</w:t>
      </w:r>
      <w:r w:rsidRPr="009A6091">
        <w:rPr>
          <w:rFonts w:ascii="Times New Roman" w:hAnsi="Times New Roman" w:cs="Times New Roman"/>
          <w:lang w:val="de-DE"/>
        </w:rPr>
        <w:t>年后德国的激进权利，种族主义和社会排斥现象</w:t>
      </w:r>
      <w:r w:rsidRPr="009A6091">
        <w:rPr>
          <w:rFonts w:ascii="Times New Roman" w:hAnsi="Times New Roman" w:cs="Times New Roman" w:hint="eastAsia"/>
        </w:rPr>
        <w:t>是</w:t>
      </w:r>
      <w:r w:rsidRPr="009A6091">
        <w:rPr>
          <w:rFonts w:ascii="Times New Roman" w:hAnsi="Times New Roman" w:cs="Times New Roman"/>
          <w:lang w:val="de-DE"/>
        </w:rPr>
        <w:t>如何继续</w:t>
      </w:r>
      <w:r w:rsidRPr="009A6091">
        <w:rPr>
          <w:rFonts w:ascii="Times New Roman" w:hAnsi="Times New Roman" w:cs="Times New Roman" w:hint="eastAsia"/>
        </w:rPr>
        <w:t>下去</w:t>
      </w:r>
      <w:r w:rsidRPr="009A6091">
        <w:rPr>
          <w:rFonts w:ascii="Times New Roman" w:hAnsi="Times New Roman" w:cs="Times New Roman"/>
          <w:lang w:val="de-DE"/>
        </w:rPr>
        <w:t>的兴趣太少了。当然，每个人都知道，反犹太主义和对少数民族的敌意并没有随着战争而结束（顺便提一句，无论</w:t>
      </w:r>
      <w:r w:rsidRPr="009A6091">
        <w:rPr>
          <w:rFonts w:ascii="Times New Roman" w:hAnsi="Times New Roman" w:cs="Times New Roman" w:hint="eastAsia"/>
        </w:rPr>
        <w:t>在</w:t>
      </w:r>
      <w:r w:rsidRPr="009A6091">
        <w:rPr>
          <w:rFonts w:ascii="Times New Roman" w:hAnsi="Times New Roman" w:cs="Times New Roman"/>
          <w:lang w:val="de-DE"/>
        </w:rPr>
        <w:t>西方还是</w:t>
      </w:r>
      <w:r w:rsidRPr="009A6091">
        <w:rPr>
          <w:rFonts w:ascii="Times New Roman" w:hAnsi="Times New Roman" w:cs="Times New Roman" w:hint="eastAsia"/>
        </w:rPr>
        <w:t>在</w:t>
      </w:r>
      <w:r w:rsidRPr="009A6091">
        <w:rPr>
          <w:rFonts w:ascii="Times New Roman" w:hAnsi="Times New Roman" w:cs="Times New Roman"/>
          <w:lang w:val="de-DE"/>
        </w:rPr>
        <w:t>东方，即使不可能有不允许人民之间存在反法西斯主义和社会主义友谊的迹象）。至少在西方，外部建立的民主成为内部接受的民主之前，这也不是秘密。不仅社会科学分析</w:t>
      </w:r>
      <w:r w:rsidRPr="009A6091">
        <w:rPr>
          <w:rFonts w:ascii="Times New Roman" w:hAnsi="Times New Roman" w:cs="Times New Roman" w:hint="eastAsia"/>
          <w:lang w:val="de-DE"/>
        </w:rPr>
        <w:t>，</w:t>
      </w:r>
      <w:r w:rsidRPr="009A6091">
        <w:rPr>
          <w:rFonts w:ascii="Times New Roman" w:hAnsi="Times New Roman" w:cs="Times New Roman" w:hint="eastAsia"/>
        </w:rPr>
        <w:t>还有</w:t>
      </w:r>
      <w:r w:rsidRPr="009A6091">
        <w:rPr>
          <w:rFonts w:ascii="Times New Roman" w:hAnsi="Times New Roman" w:cs="Times New Roman"/>
          <w:lang w:val="de-DE"/>
        </w:rPr>
        <w:t>数十年来</w:t>
      </w:r>
      <w:r w:rsidRPr="009A6091">
        <w:rPr>
          <w:rFonts w:ascii="Times New Roman" w:hAnsi="Times New Roman" w:cs="Times New Roman" w:hint="eastAsia"/>
        </w:rPr>
        <w:t>令人沮丧的民意测试</w:t>
      </w:r>
      <w:r w:rsidRPr="009A6091">
        <w:rPr>
          <w:rFonts w:ascii="Times New Roman" w:hAnsi="Times New Roman" w:cs="Times New Roman"/>
          <w:lang w:val="de-DE"/>
        </w:rPr>
        <w:t>提供了有关威权主义和种族主义倾向持续存在的信息。但是，我们民主的这些</w:t>
      </w:r>
      <w:r w:rsidRPr="009A6091">
        <w:rPr>
          <w:rFonts w:ascii="Times New Roman" w:hAnsi="Times New Roman" w:cs="Times New Roman" w:hint="eastAsia"/>
        </w:rPr>
        <w:t>阴暗面</w:t>
      </w:r>
      <w:r w:rsidRPr="009A6091">
        <w:rPr>
          <w:rFonts w:ascii="Times New Roman" w:hAnsi="Times New Roman" w:cs="Times New Roman"/>
          <w:lang w:val="de-DE"/>
        </w:rPr>
        <w:t>几乎没有真正的历史记载。长期以来，当代历史始终把重点放在联邦共和国的成功故事上，以及德国如何成功到达西方。</w:t>
      </w:r>
    </w:p>
    <w:p w:rsidR="00635DD8" w:rsidRPr="009A6091" w:rsidRDefault="00635DD8">
      <w:pPr>
        <w:rPr>
          <w:rFonts w:ascii="Times New Roman" w:hAnsi="Times New Roman" w:cs="Times New Roman"/>
          <w:lang w:val="de-DE"/>
        </w:rPr>
      </w:pPr>
    </w:p>
    <w:p w:rsidR="00635DD8" w:rsidRPr="009A6091" w:rsidRDefault="00DF6F6C">
      <w:pPr>
        <w:rPr>
          <w:rFonts w:ascii="Times New Roman" w:hAnsi="Times New Roman" w:cs="Times New Roman"/>
          <w:lang w:val="de-DE"/>
        </w:rPr>
      </w:pPr>
      <w:r w:rsidRPr="009A6091">
        <w:rPr>
          <w:rFonts w:ascii="Times New Roman" w:hAnsi="Times New Roman" w:cs="Times New Roman"/>
          <w:lang w:val="de-DE"/>
        </w:rPr>
        <w:t>同时，这个德国已经以民主人士所不希望的方式成为西方常态。与我们的许多欧洲邻国和美国相比，它有一定的延迟，但现在有了力量，右翼民粹主义已经覆盖了</w:t>
      </w:r>
      <w:r w:rsidRPr="009A6091">
        <w:rPr>
          <w:rFonts w:ascii="Times New Roman" w:hAnsi="Times New Roman" w:cs="Times New Roman" w:hint="eastAsia"/>
        </w:rPr>
        <w:t>德国</w:t>
      </w:r>
      <w:r w:rsidRPr="009A6091">
        <w:rPr>
          <w:rFonts w:ascii="Times New Roman" w:hAnsi="Times New Roman" w:cs="Times New Roman"/>
          <w:lang w:val="de-DE"/>
        </w:rPr>
        <w:t>，种族主义正在</w:t>
      </w:r>
      <w:r w:rsidRPr="009A6091">
        <w:rPr>
          <w:rFonts w:ascii="Times New Roman" w:hAnsi="Times New Roman" w:cs="Times New Roman" w:hint="eastAsia"/>
        </w:rPr>
        <w:t>展露</w:t>
      </w:r>
      <w:r w:rsidRPr="009A6091">
        <w:rPr>
          <w:rFonts w:ascii="Times New Roman" w:hAnsi="Times New Roman" w:cs="Times New Roman"/>
          <w:lang w:val="de-DE"/>
        </w:rPr>
        <w:t>。开姆尼茨不仅有权设定主题并动员街头。在这种情况下，历史学家面临着公民和科学家的</w:t>
      </w:r>
      <w:r w:rsidRPr="009A6091">
        <w:rPr>
          <w:rFonts w:ascii="Times New Roman" w:hAnsi="Times New Roman" w:cs="Times New Roman" w:hint="eastAsia"/>
        </w:rPr>
        <w:t>双重</w:t>
      </w:r>
      <w:r w:rsidRPr="009A6091">
        <w:rPr>
          <w:rFonts w:ascii="Times New Roman" w:hAnsi="Times New Roman" w:cs="Times New Roman"/>
          <w:lang w:val="de-DE"/>
        </w:rPr>
        <w:t>挑战。这不仅是与议会内部和外部议会上</w:t>
      </w:r>
      <w:r w:rsidRPr="009A6091">
        <w:rPr>
          <w:rFonts w:ascii="Times New Roman" w:hAnsi="Times New Roman" w:cs="Times New Roman" w:hint="eastAsia"/>
        </w:rPr>
        <w:t>擅于煽动</w:t>
      </w:r>
      <w:r w:rsidRPr="009A6091">
        <w:rPr>
          <w:rFonts w:ascii="Times New Roman" w:hAnsi="Times New Roman" w:cs="Times New Roman"/>
          <w:lang w:val="de-DE"/>
        </w:rPr>
        <w:t>的</w:t>
      </w:r>
      <w:r w:rsidRPr="009A6091">
        <w:rPr>
          <w:rFonts w:ascii="Times New Roman" w:hAnsi="Times New Roman" w:cs="Times New Roman" w:hint="eastAsia"/>
        </w:rPr>
        <w:t>信仰案犯</w:t>
      </w:r>
      <w:r w:rsidRPr="009A6091">
        <w:rPr>
          <w:rFonts w:ascii="Times New Roman" w:hAnsi="Times New Roman" w:cs="Times New Roman"/>
          <w:lang w:val="de-DE"/>
        </w:rPr>
        <w:t>面对面的问题。更重要的是，要</w:t>
      </w:r>
      <w:r w:rsidRPr="009A6091">
        <w:rPr>
          <w:rFonts w:ascii="Times New Roman" w:hAnsi="Times New Roman" w:cs="Times New Roman" w:hint="eastAsia"/>
        </w:rPr>
        <w:t>关心他们的同路人</w:t>
      </w:r>
      <w:r w:rsidRPr="009A6091">
        <w:rPr>
          <w:rFonts w:ascii="Times New Roman" w:hAnsi="Times New Roman" w:cs="Times New Roman"/>
          <w:lang w:val="de-DE"/>
        </w:rPr>
        <w:t>，他们对</w:t>
      </w:r>
      <w:r w:rsidRPr="009A6091">
        <w:rPr>
          <w:rFonts w:ascii="Times New Roman" w:hAnsi="Times New Roman" w:cs="Times New Roman"/>
          <w:lang w:val="de-DE"/>
        </w:rPr>
        <w:t>20</w:t>
      </w:r>
      <w:r w:rsidRPr="009A6091">
        <w:rPr>
          <w:rFonts w:ascii="Times New Roman" w:hAnsi="Times New Roman" w:cs="Times New Roman"/>
          <w:lang w:val="de-DE"/>
        </w:rPr>
        <w:t>世纪的德国历史一无所知，并且喜欢相信那些</w:t>
      </w:r>
      <w:r w:rsidRPr="009A6091">
        <w:rPr>
          <w:rFonts w:ascii="Times New Roman" w:hAnsi="Times New Roman" w:cs="Times New Roman" w:hint="eastAsia"/>
        </w:rPr>
        <w:t>瞎扯狗</w:t>
      </w:r>
      <w:r w:rsidRPr="009A6091">
        <w:rPr>
          <w:rFonts w:ascii="Times New Roman" w:hAnsi="Times New Roman" w:cs="Times New Roman"/>
          <w:lang w:val="de-DE"/>
        </w:rPr>
        <w:t>屎的胸怀大志的民族主义者。</w:t>
      </w:r>
    </w:p>
    <w:p w:rsidR="00635DD8" w:rsidRPr="009A6091" w:rsidRDefault="00635DD8">
      <w:pPr>
        <w:rPr>
          <w:rFonts w:ascii="Times New Roman" w:hAnsi="Times New Roman" w:cs="Times New Roman"/>
          <w:lang w:val="de-DE"/>
        </w:rPr>
      </w:pPr>
    </w:p>
    <w:p w:rsidR="00635DD8" w:rsidRPr="009A6091" w:rsidRDefault="00DF6F6C">
      <w:pPr>
        <w:rPr>
          <w:rFonts w:ascii="Times New Roman" w:hAnsi="Times New Roman" w:cs="Times New Roman"/>
          <w:lang w:val="de-DE"/>
        </w:rPr>
      </w:pPr>
      <w:r w:rsidRPr="009A6091">
        <w:rPr>
          <w:rFonts w:ascii="Times New Roman" w:hAnsi="Times New Roman" w:cs="Times New Roman"/>
          <w:lang w:val="de-DE"/>
        </w:rPr>
        <w:t>人们不应该对历史论证的迅速治愈能力抱有过分的希望；蔑视民主及其解释的精英来自许多方面，</w:t>
      </w:r>
      <w:r w:rsidRPr="009A6091">
        <w:rPr>
          <w:rFonts w:ascii="Times New Roman" w:hAnsi="Times New Roman" w:cs="Times New Roman" w:hint="eastAsia"/>
        </w:rPr>
        <w:t>不仅仅是那些</w:t>
      </w:r>
      <w:r w:rsidRPr="009A6091">
        <w:rPr>
          <w:rFonts w:ascii="Times New Roman" w:hAnsi="Times New Roman" w:cs="Times New Roman"/>
          <w:lang w:val="de-DE"/>
        </w:rPr>
        <w:t>经济史学家可以</w:t>
      </w:r>
      <w:r w:rsidRPr="009A6091">
        <w:rPr>
          <w:rFonts w:ascii="Times New Roman" w:hAnsi="Times New Roman" w:cs="Times New Roman" w:hint="eastAsia"/>
        </w:rPr>
        <w:t>解释的</w:t>
      </w:r>
      <w:r w:rsidRPr="009A6091">
        <w:rPr>
          <w:rFonts w:ascii="Times New Roman" w:hAnsi="Times New Roman" w:cs="Times New Roman"/>
          <w:lang w:val="de-DE"/>
        </w:rPr>
        <w:t>。因为在我们这个蓬勃发展的国家，</w:t>
      </w:r>
      <w:r w:rsidRPr="009A6091">
        <w:rPr>
          <w:rFonts w:ascii="Times New Roman" w:hAnsi="Times New Roman" w:cs="Times New Roman" w:hint="eastAsia"/>
        </w:rPr>
        <w:t>当</w:t>
      </w:r>
      <w:r w:rsidRPr="009A6091">
        <w:rPr>
          <w:rFonts w:ascii="Times New Roman" w:hAnsi="Times New Roman" w:cs="Times New Roman"/>
          <w:lang w:val="de-DE"/>
        </w:rPr>
        <w:t>很多人认为自己被抛在了后面，甚至更加害怕被抛在后面</w:t>
      </w:r>
      <w:r w:rsidRPr="009A6091">
        <w:rPr>
          <w:rFonts w:ascii="Times New Roman" w:hAnsi="Times New Roman" w:cs="Times New Roman" w:hint="eastAsia"/>
          <w:lang w:val="de-DE"/>
        </w:rPr>
        <w:t>，</w:t>
      </w:r>
      <w:r w:rsidRPr="009A6091">
        <w:rPr>
          <w:rFonts w:ascii="Times New Roman" w:hAnsi="Times New Roman" w:cs="Times New Roman"/>
          <w:lang w:val="de-DE"/>
        </w:rPr>
        <w:t>有很多经济上的原因。但是，造成这种恐惧的原因绝非仅仅是物质上的，还与社会</w:t>
      </w:r>
      <w:r w:rsidRPr="009A6091">
        <w:rPr>
          <w:rFonts w:ascii="Times New Roman" w:hAnsi="Times New Roman" w:cs="Times New Roman" w:hint="eastAsia"/>
        </w:rPr>
        <w:t>价值评估</w:t>
      </w:r>
      <w:r w:rsidRPr="009A6091">
        <w:rPr>
          <w:rFonts w:ascii="Times New Roman" w:hAnsi="Times New Roman" w:cs="Times New Roman"/>
          <w:lang w:val="de-DE"/>
        </w:rPr>
        <w:t>和社会分离的感觉有关</w:t>
      </w:r>
      <w:r w:rsidRPr="009A6091">
        <w:rPr>
          <w:rFonts w:ascii="Times New Roman" w:hAnsi="Times New Roman" w:cs="Times New Roman" w:hint="eastAsia"/>
          <w:lang w:val="de-DE"/>
        </w:rPr>
        <w:t>；</w:t>
      </w:r>
      <w:r w:rsidRPr="009A6091">
        <w:rPr>
          <w:rFonts w:ascii="Times New Roman" w:hAnsi="Times New Roman" w:cs="Times New Roman"/>
          <w:lang w:val="de-DE"/>
        </w:rPr>
        <w:t>也就是说，威权政权</w:t>
      </w:r>
      <w:r w:rsidRPr="009A6091">
        <w:rPr>
          <w:rFonts w:ascii="Times New Roman" w:hAnsi="Times New Roman" w:cs="Times New Roman" w:hint="eastAsia"/>
        </w:rPr>
        <w:t>的管理</w:t>
      </w:r>
      <w:r w:rsidRPr="009A6091">
        <w:rPr>
          <w:rFonts w:ascii="Times New Roman" w:hAnsi="Times New Roman" w:cs="Times New Roman"/>
          <w:lang w:val="de-DE"/>
        </w:rPr>
        <w:t>比自由民主更容易</w:t>
      </w:r>
      <w:r w:rsidRPr="009A6091">
        <w:rPr>
          <w:rFonts w:ascii="Times New Roman" w:hAnsi="Times New Roman" w:cs="Times New Roman" w:hint="eastAsia"/>
          <w:lang w:val="de-DE"/>
        </w:rPr>
        <w:t>。</w:t>
      </w:r>
    </w:p>
    <w:p w:rsidR="00635DD8" w:rsidRPr="009A6091" w:rsidRDefault="00635DD8">
      <w:pPr>
        <w:rPr>
          <w:rFonts w:ascii="Times New Roman" w:hAnsi="Times New Roman" w:cs="Times New Roman"/>
          <w:lang w:val="de-DE"/>
        </w:rPr>
      </w:pPr>
    </w:p>
    <w:p w:rsidR="00635DD8" w:rsidRPr="009A6091" w:rsidRDefault="00DF6F6C">
      <w:pPr>
        <w:rPr>
          <w:rFonts w:ascii="Times New Roman" w:hAnsi="Times New Roman" w:cs="Times New Roman"/>
        </w:rPr>
      </w:pPr>
      <w:r w:rsidRPr="009A6091">
        <w:rPr>
          <w:rFonts w:ascii="Times New Roman" w:hAnsi="Times New Roman" w:cs="Times New Roman"/>
          <w:lang w:val="de-DE"/>
        </w:rPr>
        <w:t>在这种情况下，历史的启蒙可以表明，例如，民族</w:t>
      </w:r>
      <w:r w:rsidRPr="009A6091">
        <w:rPr>
          <w:rFonts w:ascii="Times New Roman" w:hAnsi="Times New Roman" w:cs="Times New Roman" w:hint="eastAsia"/>
        </w:rPr>
        <w:t>共同体</w:t>
      </w:r>
      <w:r w:rsidRPr="009A6091">
        <w:rPr>
          <w:rFonts w:ascii="Times New Roman" w:hAnsi="Times New Roman" w:cs="Times New Roman"/>
          <w:lang w:val="de-DE"/>
        </w:rPr>
        <w:t>不是对抗分裂社会的良方。它可以</w:t>
      </w:r>
      <w:r w:rsidRPr="009A6091">
        <w:rPr>
          <w:rFonts w:ascii="Times New Roman" w:hAnsi="Times New Roman" w:cs="Times New Roman" w:hint="eastAsia"/>
        </w:rPr>
        <w:t>显示</w:t>
      </w:r>
      <w:r w:rsidRPr="009A6091">
        <w:rPr>
          <w:rFonts w:ascii="Times New Roman" w:hAnsi="Times New Roman" w:cs="Times New Roman"/>
          <w:lang w:val="de-DE"/>
        </w:rPr>
        <w:t>德国人曾经如何以不可避免地跟随种族主义排斥的社会形成意识形态</w:t>
      </w:r>
      <w:r w:rsidRPr="009A6091">
        <w:rPr>
          <w:rFonts w:ascii="Times New Roman" w:hAnsi="Times New Roman" w:cs="Times New Roman" w:hint="eastAsia"/>
          <w:lang w:val="de-DE"/>
        </w:rPr>
        <w:t>，</w:t>
      </w:r>
      <w:r w:rsidRPr="009A6091">
        <w:rPr>
          <w:rFonts w:ascii="Times New Roman" w:hAnsi="Times New Roman" w:cs="Times New Roman"/>
          <w:lang w:val="de-DE"/>
        </w:rPr>
        <w:t>操纵自己进入文明的深渊。当然，这需要准确的描述和仔细的介绍。但</w:t>
      </w:r>
      <w:r w:rsidRPr="009A6091">
        <w:rPr>
          <w:rFonts w:ascii="Times New Roman" w:hAnsi="Times New Roman" w:cs="Times New Roman" w:hint="eastAsia"/>
        </w:rPr>
        <w:t>当</w:t>
      </w:r>
      <w:r w:rsidRPr="009A6091">
        <w:rPr>
          <w:rFonts w:ascii="Times New Roman" w:hAnsi="Times New Roman" w:cs="Times New Roman"/>
          <w:lang w:val="de-DE"/>
        </w:rPr>
        <w:t>每个参数都应包含在</w:t>
      </w:r>
      <w:r w:rsidRPr="009A6091">
        <w:rPr>
          <w:rFonts w:ascii="Times New Roman" w:hAnsi="Times New Roman" w:cs="Times New Roman"/>
          <w:lang w:val="de-DE"/>
        </w:rPr>
        <w:t>280</w:t>
      </w:r>
      <w:r w:rsidRPr="009A6091">
        <w:rPr>
          <w:rFonts w:ascii="Times New Roman" w:hAnsi="Times New Roman" w:cs="Times New Roman"/>
          <w:lang w:val="de-DE"/>
        </w:rPr>
        <w:t>个字符的推文中时，这并不会变得容易。另一个问题，</w:t>
      </w:r>
      <w:r w:rsidRPr="009A6091">
        <w:rPr>
          <w:rFonts w:ascii="Times New Roman" w:hAnsi="Times New Roman" w:cs="Times New Roman" w:hint="eastAsia"/>
        </w:rPr>
        <w:t>需要</w:t>
      </w:r>
      <w:r w:rsidRPr="009A6091">
        <w:rPr>
          <w:rFonts w:ascii="Times New Roman" w:hAnsi="Times New Roman" w:cs="Times New Roman"/>
          <w:lang w:val="de-DE"/>
        </w:rPr>
        <w:t>在明斯特</w:t>
      </w:r>
      <w:r w:rsidRPr="009A6091">
        <w:rPr>
          <w:rFonts w:ascii="Times New Roman" w:hAnsi="Times New Roman" w:cs="Times New Roman" w:hint="eastAsia"/>
        </w:rPr>
        <w:t>得到</w:t>
      </w:r>
      <w:r w:rsidRPr="009A6091">
        <w:rPr>
          <w:rFonts w:ascii="Times New Roman" w:hAnsi="Times New Roman" w:cs="Times New Roman"/>
          <w:lang w:val="de-DE"/>
        </w:rPr>
        <w:t>好的</w:t>
      </w:r>
      <w:r w:rsidRPr="009A6091">
        <w:rPr>
          <w:rFonts w:ascii="Times New Roman" w:hAnsi="Times New Roman" w:cs="Times New Roman" w:hint="eastAsia"/>
        </w:rPr>
        <w:t>想法来解决</w:t>
      </w:r>
      <w:r w:rsidRPr="009A6091">
        <w:rPr>
          <w:rFonts w:ascii="Times New Roman" w:hAnsi="Times New Roman" w:cs="Times New Roman"/>
          <w:lang w:val="de-DE"/>
        </w:rPr>
        <w:t>。</w:t>
      </w:r>
    </w:p>
    <w:sectPr w:rsidR="00635DD8" w:rsidRPr="009A60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C53" w:rsidRDefault="00207C53" w:rsidP="009A6091">
      <w:r>
        <w:separator/>
      </w:r>
    </w:p>
  </w:endnote>
  <w:endnote w:type="continuationSeparator" w:id="0">
    <w:p w:rsidR="00207C53" w:rsidRDefault="00207C53" w:rsidP="009A6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C53" w:rsidRDefault="00207C53" w:rsidP="009A6091">
      <w:r>
        <w:separator/>
      </w:r>
    </w:p>
  </w:footnote>
  <w:footnote w:type="continuationSeparator" w:id="0">
    <w:p w:rsidR="00207C53" w:rsidRDefault="00207C53" w:rsidP="009A60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F80000"/>
    <w:rsid w:val="00207C53"/>
    <w:rsid w:val="00635DD8"/>
    <w:rsid w:val="009A6091"/>
    <w:rsid w:val="00B5266D"/>
    <w:rsid w:val="00DF6F6C"/>
    <w:rsid w:val="17F80000"/>
    <w:rsid w:val="48733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19C17D"/>
  <w15:docId w15:val="{2CF40458-F224-445E-A504-C7713879E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A609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9A6091"/>
    <w:rPr>
      <w:rFonts w:asciiTheme="minorHAnsi" w:eastAsiaTheme="minorEastAsia" w:hAnsiTheme="minorHAnsi" w:cstheme="minorBidi"/>
      <w:kern w:val="2"/>
      <w:sz w:val="18"/>
      <w:szCs w:val="18"/>
    </w:rPr>
  </w:style>
  <w:style w:type="paragraph" w:styleId="a5">
    <w:name w:val="footer"/>
    <w:basedOn w:val="a"/>
    <w:link w:val="a6"/>
    <w:rsid w:val="009A6091"/>
    <w:pPr>
      <w:tabs>
        <w:tab w:val="center" w:pos="4153"/>
        <w:tab w:val="right" w:pos="8306"/>
      </w:tabs>
      <w:snapToGrid w:val="0"/>
      <w:jc w:val="left"/>
    </w:pPr>
    <w:rPr>
      <w:sz w:val="18"/>
      <w:szCs w:val="18"/>
    </w:rPr>
  </w:style>
  <w:style w:type="character" w:customStyle="1" w:styleId="a6">
    <w:name w:val="页脚 字符"/>
    <w:basedOn w:val="a0"/>
    <w:link w:val="a5"/>
    <w:rsid w:val="009A609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1183</Words>
  <Characters>6745</Characters>
  <Application>Microsoft Office Word</Application>
  <DocSecurity>0</DocSecurity>
  <Lines>56</Lines>
  <Paragraphs>15</Paragraphs>
  <ScaleCrop>false</ScaleCrop>
  <Company/>
  <LinksUpToDate>false</LinksUpToDate>
  <CharactersWithSpaces>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echo</dc:creator>
  <cp:lastModifiedBy>Fang</cp:lastModifiedBy>
  <cp:revision>3</cp:revision>
  <dcterms:created xsi:type="dcterms:W3CDTF">2020-05-05T09:53:00Z</dcterms:created>
  <dcterms:modified xsi:type="dcterms:W3CDTF">2020-06-11T06:09:00Z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