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0E6" w:rsidRDefault="00A660E6" w:rsidP="00700C54">
      <w:pPr>
        <w:rPr>
          <w:lang w:val="de-DE"/>
        </w:rPr>
      </w:pPr>
      <w:r w:rsidRPr="00A660E6">
        <w:rPr>
          <w:lang w:val="de-DE"/>
        </w:rPr>
        <w:t xml:space="preserve">Merkel auf Staatsbesuch </w:t>
      </w:r>
    </w:p>
    <w:p w:rsidR="00FA68E4" w:rsidRDefault="00A660E6" w:rsidP="00700C54">
      <w:pPr>
        <w:rPr>
          <w:lang w:val="de-DE"/>
        </w:rPr>
      </w:pPr>
      <w:r w:rsidRPr="00A660E6">
        <w:rPr>
          <w:lang w:val="de-DE"/>
        </w:rPr>
        <w:t>China und EU durchkreuzen Konflikt-Kurs der USA</w:t>
      </w:r>
    </w:p>
    <w:p w:rsidR="00A660E6" w:rsidRPr="00A660E6" w:rsidRDefault="00A660E6" w:rsidP="00A660E6">
      <w:pPr>
        <w:rPr>
          <w:lang w:val="de-DE"/>
        </w:rPr>
      </w:pPr>
      <w:r w:rsidRPr="00A660E6">
        <w:rPr>
          <w:lang w:val="de-DE"/>
        </w:rPr>
        <w:t>Von Daniela Vates</w:t>
      </w:r>
    </w:p>
    <w:p w:rsidR="00A660E6" w:rsidRDefault="00A660E6" w:rsidP="00A660E6">
      <w:pPr>
        <w:rPr>
          <w:lang w:val="de-DE"/>
        </w:rPr>
      </w:pPr>
      <w:r w:rsidRPr="00A660E6">
        <w:rPr>
          <w:lang w:val="de-DE"/>
        </w:rPr>
        <w:t>24.05.18</w:t>
      </w:r>
    </w:p>
    <w:p w:rsidR="00A660E6" w:rsidRPr="00A660E6" w:rsidRDefault="00A660E6" w:rsidP="00A660E6">
      <w:pPr>
        <w:rPr>
          <w:lang w:val="de-DE"/>
        </w:rPr>
      </w:pPr>
      <w:r w:rsidRPr="00A660E6">
        <w:rPr>
          <w:lang w:val="de-DE"/>
        </w:rPr>
        <w:t>Die EU und China treffen Vorbereitungen für eine engere Verzahnung ihrer Handelspolitik und konterkarieren damit den Konflikt-Kurs der USA. Beim Besuch von Bundeskanzlerin Angela Merkel in Peking deutete der chinesische Ministerpräsident Li Keqiang am Donnerstag an, dass die seit Jahren andauernden Verhandlungen über ein Investitionsschutzabkommen zwischen der EU und China noch in diesem Sommer abgeschlossen werden könnten. Die Vereinbarung könne möglicherweise bei einem EU-China-Treffen Anfang Juli in Peking unterzeichnet werden, sagte Li. „Ich sehe positive Anzeichen.“</w:t>
      </w:r>
    </w:p>
    <w:p w:rsidR="00A660E6" w:rsidRPr="00A660E6" w:rsidRDefault="00A660E6" w:rsidP="00A660E6">
      <w:pPr>
        <w:rPr>
          <w:lang w:val="de-DE"/>
        </w:rPr>
      </w:pPr>
    </w:p>
    <w:p w:rsidR="00A660E6" w:rsidRPr="00A660E6" w:rsidRDefault="00A660E6" w:rsidP="00A660E6">
      <w:pPr>
        <w:rPr>
          <w:lang w:val="de-DE"/>
        </w:rPr>
      </w:pPr>
      <w:r w:rsidRPr="00A660E6">
        <w:rPr>
          <w:lang w:val="de-DE"/>
        </w:rPr>
        <w:t>Merkel sagte, sie wünsche sich Fortschritte beim Investitionsschutzabkommen. Dieses sei die Grundlage für ein Freihandelsabkommen der EU mit China. Vor der Reise war in deutschen Regierungskreisen war die Möglichkeit eines baldigen Abschlusses des Abkommens noch skeptisch bewertet worden.</w:t>
      </w:r>
    </w:p>
    <w:p w:rsidR="00A660E6" w:rsidRPr="00A660E6" w:rsidRDefault="00A660E6" w:rsidP="00654DD3">
      <w:pPr>
        <w:jc w:val="center"/>
        <w:rPr>
          <w:lang w:val="de-DE"/>
        </w:rPr>
      </w:pPr>
    </w:p>
    <w:p w:rsidR="00A660E6" w:rsidRPr="00A660E6" w:rsidRDefault="00A660E6" w:rsidP="00A660E6">
      <w:pPr>
        <w:rPr>
          <w:lang w:val="de-DE"/>
        </w:rPr>
      </w:pPr>
      <w:r w:rsidRPr="00A660E6">
        <w:rPr>
          <w:lang w:val="de-DE"/>
        </w:rPr>
        <w:t>Trump droht mit Zollschranken</w:t>
      </w:r>
    </w:p>
    <w:p w:rsidR="00A660E6" w:rsidRDefault="00A660E6" w:rsidP="00A660E6">
      <w:pPr>
        <w:rPr>
          <w:lang w:val="de-DE"/>
        </w:rPr>
      </w:pPr>
      <w:r w:rsidRPr="00A660E6">
        <w:rPr>
          <w:lang w:val="de-DE"/>
        </w:rPr>
        <w:t>Die Annäherung erfolgt vor dem Hintergrund der Drohung von US-Präsident Donald Trump mit hohen Zollschranken für Produkte unter anderem aus der EU und aus China. Die EU hofft weiter auf Ausnahmen. China hat sich vor wenigen Tagen mit den USA zumindest auf weitere Verhandlungen geeinigt.</w:t>
      </w:r>
    </w:p>
    <w:p w:rsidR="00A660E6" w:rsidRPr="00A660E6" w:rsidRDefault="00A660E6" w:rsidP="00A660E6">
      <w:pPr>
        <w:rPr>
          <w:lang w:val="de-DE"/>
        </w:rPr>
      </w:pPr>
      <w:r w:rsidRPr="00A660E6">
        <w:rPr>
          <w:lang w:val="de-DE"/>
        </w:rPr>
        <w:t>Merkel drängte bei dem Treffen mit Li auch darauf, die Investitionsbedingungen für deutsche Unternehmen in China zu verbessern. „Wir wünschen uns, dass wir gleiche Voraussetzungen bekommen“, sagte sie. China müsse dies zumindest in den Branchen ermöglichen, in denen das Land bereits Technologieführer sei. „Sonst wird das dazu führen, dass wir Einschränkungen machen müssen“, sagte Merkel mit Blick auf Vorschriften für chinesische Investitionen in Deutschland.</w:t>
      </w:r>
    </w:p>
    <w:p w:rsidR="00A660E6" w:rsidRPr="00A660E6" w:rsidRDefault="00A660E6" w:rsidP="00A660E6">
      <w:pPr>
        <w:rPr>
          <w:lang w:val="de-DE"/>
        </w:rPr>
      </w:pPr>
    </w:p>
    <w:p w:rsidR="00A660E6" w:rsidRPr="00A660E6" w:rsidRDefault="00A660E6" w:rsidP="00A660E6">
      <w:pPr>
        <w:rPr>
          <w:lang w:val="de-DE"/>
        </w:rPr>
      </w:pPr>
      <w:r w:rsidRPr="00A660E6">
        <w:rPr>
          <w:lang w:val="de-DE"/>
        </w:rPr>
        <w:t>Kein Geschäft ohne chinesische Partner</w:t>
      </w:r>
    </w:p>
    <w:p w:rsidR="00A660E6" w:rsidRDefault="00A660E6" w:rsidP="00A660E6">
      <w:pPr>
        <w:rPr>
          <w:lang w:val="de-DE"/>
        </w:rPr>
      </w:pPr>
      <w:r w:rsidRPr="00A660E6">
        <w:rPr>
          <w:lang w:val="de-DE"/>
        </w:rPr>
        <w:t>Deutsche Unternehmen beklagen sich unter anderem über die Joint-Venture-Pflicht in China, die ausländische Investoren zur Beteiligung chinesischer Partner zwingt. Auch sensible Firmendaten seien nicht ausreichend geschützt. Li versicherte, die Sorgen seien ein Missverständnis der chinesischen Gesetzeslage.</w:t>
      </w:r>
    </w:p>
    <w:p w:rsidR="00A660E6" w:rsidRDefault="00A660E6" w:rsidP="00A660E6">
      <w:pPr>
        <w:rPr>
          <w:lang w:val="de-DE"/>
        </w:rPr>
      </w:pPr>
    </w:p>
    <w:p w:rsidR="00A660E6" w:rsidRPr="00A660E6" w:rsidRDefault="00A660E6" w:rsidP="00A660E6">
      <w:pPr>
        <w:rPr>
          <w:lang w:val="de-DE"/>
        </w:rPr>
      </w:pPr>
      <w:r w:rsidRPr="00A660E6">
        <w:rPr>
          <w:lang w:val="de-DE"/>
        </w:rPr>
        <w:t>Die Kanzlerin wird von einer großen Wirtschaftsdelegation begleitet, der unter anderem Siemens-Chef Joe Kaser und der VW-Vorstandsvorsitzende Herbert Diess angehören.</w:t>
      </w:r>
    </w:p>
    <w:p w:rsidR="00A660E6" w:rsidRPr="00A660E6" w:rsidRDefault="00A660E6" w:rsidP="00A660E6">
      <w:pPr>
        <w:rPr>
          <w:lang w:val="de-DE"/>
        </w:rPr>
      </w:pPr>
    </w:p>
    <w:p w:rsidR="00A660E6" w:rsidRDefault="00A660E6" w:rsidP="00A660E6">
      <w:pPr>
        <w:rPr>
          <w:lang w:val="de-DE"/>
        </w:rPr>
      </w:pPr>
      <w:r w:rsidRPr="00A660E6">
        <w:rPr>
          <w:lang w:val="de-DE"/>
        </w:rPr>
        <w:t>Nach Gesprächen mit Li und Staatspräsident Xi Jinping reist sie am Freitag weiter in die südchinesische Stadt Shenzen, die vor 40 Jahren als erste Sonderwirtschaftszone eingerichtet wurde und damit die wirtschaftliche Öffnung des Landes einleitete.</w:t>
      </w:r>
    </w:p>
    <w:p w:rsidR="00A660E6" w:rsidRDefault="00A660E6" w:rsidP="00A660E6">
      <w:pPr>
        <w:rPr>
          <w:lang w:val="de-DE"/>
        </w:rPr>
      </w:pPr>
    </w:p>
    <w:p w:rsidR="00654DD3" w:rsidRDefault="00654DD3" w:rsidP="00654DD3">
      <w:pPr>
        <w:spacing w:line="360" w:lineRule="auto"/>
        <w:jc w:val="center"/>
        <w:rPr>
          <w:b/>
          <w:bCs/>
          <w:sz w:val="24"/>
        </w:rPr>
      </w:pPr>
      <w:r>
        <w:rPr>
          <w:rFonts w:hint="eastAsia"/>
          <w:b/>
          <w:bCs/>
          <w:sz w:val="24"/>
        </w:rPr>
        <w:t>默克尔在国事访问</w:t>
      </w:r>
    </w:p>
    <w:p w:rsidR="00654DD3" w:rsidRDefault="00654DD3" w:rsidP="00654DD3">
      <w:pPr>
        <w:spacing w:line="360" w:lineRule="auto"/>
        <w:jc w:val="center"/>
        <w:rPr>
          <w:b/>
          <w:bCs/>
          <w:sz w:val="24"/>
        </w:rPr>
      </w:pPr>
      <w:r>
        <w:rPr>
          <w:rFonts w:hint="eastAsia"/>
          <w:b/>
          <w:bCs/>
          <w:sz w:val="24"/>
        </w:rPr>
        <w:t>——</w:t>
      </w:r>
      <w:r>
        <w:rPr>
          <w:b/>
          <w:bCs/>
          <w:sz w:val="24"/>
        </w:rPr>
        <w:t xml:space="preserve"> </w:t>
      </w:r>
      <w:r>
        <w:rPr>
          <w:rFonts w:hint="eastAsia"/>
          <w:b/>
          <w:bCs/>
          <w:sz w:val="24"/>
        </w:rPr>
        <w:t>中国与欧盟联手击碎美国“冲突”政策</w:t>
      </w:r>
    </w:p>
    <w:p w:rsidR="00654DD3" w:rsidRDefault="00654DD3" w:rsidP="00654DD3">
      <w:pPr>
        <w:spacing w:line="360" w:lineRule="auto"/>
        <w:ind w:firstLineChars="200" w:firstLine="420"/>
        <w:rPr>
          <w:szCs w:val="21"/>
        </w:rPr>
      </w:pPr>
    </w:p>
    <w:p w:rsidR="00654DD3" w:rsidRDefault="00654DD3" w:rsidP="00654DD3">
      <w:pPr>
        <w:spacing w:line="360" w:lineRule="auto"/>
        <w:ind w:firstLineChars="200" w:firstLine="420"/>
        <w:rPr>
          <w:rFonts w:asciiTheme="minorEastAsia" w:hAnsiTheme="minorEastAsia" w:cstheme="minorEastAsia"/>
          <w:szCs w:val="21"/>
        </w:rPr>
      </w:pPr>
      <w:r>
        <w:rPr>
          <w:rFonts w:hint="eastAsia"/>
          <w:szCs w:val="21"/>
        </w:rPr>
        <w:t>中国与欧盟已为双方在贸易政策上的进一步紧密合作做好了准备，并借此抵制美国的“冲突”政策方针。李克强总理在德国联邦总理安吉拉</w:t>
      </w:r>
      <w:r>
        <w:rPr>
          <w:rFonts w:ascii="Times New Roman" w:hAnsi="Times New Roman" w:cs="Times New Roman"/>
          <w:szCs w:val="21"/>
        </w:rPr>
        <w:t>·</w:t>
      </w:r>
      <w:r>
        <w:rPr>
          <w:rFonts w:asciiTheme="minorEastAsia" w:hAnsiTheme="minorEastAsia" w:cstheme="minorEastAsia" w:hint="eastAsia"/>
          <w:szCs w:val="21"/>
        </w:rPr>
        <w:t>默克尔于周二访问北京时表示：多年来，欧盟与中国一直在磋商的投资保护协定，或可于今夏缔结。该协定可能将于7月初，在一次中国-欧盟领导人会晤时签订。李总理称：“我对此持乐观态度。”</w:t>
      </w:r>
    </w:p>
    <w:p w:rsidR="00654DD3" w:rsidRDefault="00654DD3" w:rsidP="00654DD3">
      <w:pPr>
        <w:spacing w:line="360" w:lineRule="auto"/>
        <w:ind w:firstLineChars="200" w:firstLine="420"/>
        <w:rPr>
          <w:rFonts w:asciiTheme="minorEastAsia" w:hAnsiTheme="minorEastAsia" w:cstheme="minorEastAsia" w:hint="eastAsia"/>
          <w:szCs w:val="21"/>
        </w:rPr>
      </w:pPr>
      <w:r>
        <w:rPr>
          <w:rFonts w:asciiTheme="minorEastAsia" w:hAnsiTheme="minorEastAsia" w:cstheme="minorEastAsia" w:hint="eastAsia"/>
          <w:szCs w:val="21"/>
        </w:rPr>
        <w:t>默克尔则表示，她期待着有关投资保护协定的磋商事宜能有进一步发展。该协定是欧盟能与中国签订自贸协定的前提。在默克尔启程访问中国之前，德国政府还对投资保护协定能否于近期缔结持怀疑态度。</w:t>
      </w:r>
    </w:p>
    <w:p w:rsidR="00654DD3" w:rsidRDefault="00654DD3" w:rsidP="00654DD3">
      <w:pPr>
        <w:spacing w:line="360" w:lineRule="auto"/>
        <w:ind w:firstLineChars="200" w:firstLine="420"/>
        <w:rPr>
          <w:rFonts w:asciiTheme="minorEastAsia" w:hAnsiTheme="minorEastAsia" w:cstheme="minorEastAsia" w:hint="eastAsia"/>
          <w:szCs w:val="21"/>
        </w:rPr>
      </w:pPr>
    </w:p>
    <w:p w:rsidR="00654DD3" w:rsidRDefault="00654DD3" w:rsidP="00654DD3">
      <w:pPr>
        <w:spacing w:line="360" w:lineRule="auto"/>
        <w:ind w:firstLineChars="200" w:firstLine="422"/>
        <w:jc w:val="center"/>
        <w:rPr>
          <w:rFonts w:asciiTheme="minorEastAsia" w:hAnsiTheme="minorEastAsia" w:cstheme="minorEastAsia" w:hint="eastAsia"/>
          <w:szCs w:val="21"/>
        </w:rPr>
      </w:pPr>
      <w:r>
        <w:rPr>
          <w:rFonts w:asciiTheme="minorEastAsia" w:hAnsiTheme="minorEastAsia" w:cstheme="minorEastAsia" w:hint="eastAsia"/>
          <w:b/>
          <w:bCs/>
          <w:szCs w:val="21"/>
        </w:rPr>
        <w:t>特朗普以关税壁垒威胁</w:t>
      </w:r>
    </w:p>
    <w:p w:rsidR="00654DD3" w:rsidRDefault="00654DD3" w:rsidP="00654DD3">
      <w:pPr>
        <w:spacing w:line="360" w:lineRule="auto"/>
        <w:ind w:firstLineChars="200" w:firstLine="420"/>
        <w:rPr>
          <w:rFonts w:asciiTheme="minorEastAsia" w:hAnsiTheme="minorEastAsia" w:cstheme="minorEastAsia" w:hint="eastAsia"/>
          <w:szCs w:val="21"/>
        </w:rPr>
      </w:pPr>
      <w:r>
        <w:rPr>
          <w:rFonts w:asciiTheme="minorEastAsia" w:hAnsiTheme="minorEastAsia" w:cstheme="minorEastAsia" w:hint="eastAsia"/>
          <w:szCs w:val="21"/>
        </w:rPr>
        <w:t>此次中国-欧盟的密切合作，得益于美国总统唐纳德</w:t>
      </w:r>
      <w:r>
        <w:rPr>
          <w:rFonts w:ascii="Times New Roman" w:hAnsi="Times New Roman" w:cs="Times New Roman"/>
          <w:szCs w:val="21"/>
        </w:rPr>
        <w:t>·</w:t>
      </w:r>
      <w:r>
        <w:rPr>
          <w:rFonts w:asciiTheme="minorEastAsia" w:hAnsiTheme="minorEastAsia" w:cstheme="minorEastAsia" w:hint="eastAsia"/>
          <w:szCs w:val="21"/>
        </w:rPr>
        <w:t>特朗普因提高关税对中、欧双方所构成的威胁。欧盟仍期待着美国能做例外处理。几天前，中国也与美国达成一致，至少要做进一步的谈判。</w:t>
      </w:r>
    </w:p>
    <w:p w:rsidR="00654DD3" w:rsidRDefault="00654DD3" w:rsidP="00654DD3">
      <w:pPr>
        <w:spacing w:line="360" w:lineRule="auto"/>
        <w:ind w:firstLineChars="200" w:firstLine="420"/>
        <w:rPr>
          <w:rFonts w:asciiTheme="minorEastAsia" w:hAnsiTheme="minorEastAsia" w:cstheme="minorEastAsia" w:hint="eastAsia"/>
          <w:szCs w:val="21"/>
        </w:rPr>
      </w:pPr>
      <w:r>
        <w:rPr>
          <w:rFonts w:asciiTheme="minorEastAsia" w:hAnsiTheme="minorEastAsia" w:cstheme="minorEastAsia" w:hint="eastAsia"/>
          <w:szCs w:val="21"/>
        </w:rPr>
        <w:t>默克尔在与李克强总理进行会晤时敦促道，德国企业在中国的投资环境需要得到改善。默克尔就此指出：“我们希望，我们能够得到相同的条件。”至少在那些中国为技术龙头的领域，中方必须将此落实。另外，默克尔针对中方在德投资的环境表示：“若上述诉求没有得到落实，我们就不得不也对中方投资设限了。”</w:t>
      </w:r>
    </w:p>
    <w:p w:rsidR="00654DD3" w:rsidRDefault="00654DD3" w:rsidP="00654DD3">
      <w:pPr>
        <w:spacing w:line="360" w:lineRule="auto"/>
        <w:ind w:firstLineChars="200" w:firstLine="420"/>
        <w:rPr>
          <w:rFonts w:asciiTheme="minorEastAsia" w:hAnsiTheme="minorEastAsia" w:cstheme="minorEastAsia" w:hint="eastAsia"/>
          <w:szCs w:val="21"/>
        </w:rPr>
      </w:pPr>
    </w:p>
    <w:p w:rsidR="00654DD3" w:rsidRDefault="00654DD3" w:rsidP="00654DD3">
      <w:pPr>
        <w:spacing w:line="360" w:lineRule="auto"/>
        <w:ind w:firstLineChars="200" w:firstLine="422"/>
        <w:jc w:val="center"/>
        <w:rPr>
          <w:rFonts w:asciiTheme="minorEastAsia" w:hAnsiTheme="minorEastAsia" w:cstheme="minorEastAsia" w:hint="eastAsia"/>
          <w:b/>
          <w:bCs/>
          <w:szCs w:val="21"/>
        </w:rPr>
      </w:pPr>
      <w:r>
        <w:rPr>
          <w:rFonts w:asciiTheme="minorEastAsia" w:hAnsiTheme="minorEastAsia" w:cstheme="minorEastAsia" w:hint="eastAsia"/>
          <w:b/>
          <w:bCs/>
          <w:szCs w:val="21"/>
        </w:rPr>
        <w:t>无中国，不成商</w:t>
      </w:r>
    </w:p>
    <w:p w:rsidR="00654DD3" w:rsidRDefault="00654DD3" w:rsidP="00654DD3">
      <w:pPr>
        <w:spacing w:line="360" w:lineRule="auto"/>
        <w:ind w:firstLineChars="200" w:firstLine="420"/>
        <w:rPr>
          <w:rFonts w:asciiTheme="minorEastAsia" w:hAnsiTheme="minorEastAsia" w:cstheme="minorEastAsia" w:hint="eastAsia"/>
          <w:szCs w:val="21"/>
        </w:rPr>
      </w:pPr>
      <w:r>
        <w:rPr>
          <w:rFonts w:asciiTheme="minorEastAsia" w:hAnsiTheme="minorEastAsia" w:cstheme="minorEastAsia" w:hint="eastAsia"/>
          <w:szCs w:val="21"/>
        </w:rPr>
        <w:t>德方企业对中国的合资企业责任制颇有异议。他们认为，这样的责任制迫使德方投资者与中方伙伴合股。且较为敏感的公司数据也没有得到充分的保护。李总理就此表示，这些忧虑实质上只是对中国相关法规的误解。</w:t>
      </w:r>
    </w:p>
    <w:p w:rsidR="00654DD3" w:rsidRDefault="00654DD3" w:rsidP="00654DD3">
      <w:pPr>
        <w:spacing w:line="360" w:lineRule="auto"/>
        <w:ind w:firstLineChars="200" w:firstLine="420"/>
        <w:rPr>
          <w:rFonts w:asciiTheme="minorEastAsia" w:hAnsiTheme="minorEastAsia" w:cstheme="minorEastAsia" w:hint="eastAsia"/>
          <w:szCs w:val="21"/>
        </w:rPr>
      </w:pPr>
      <w:r>
        <w:rPr>
          <w:rFonts w:asciiTheme="minorEastAsia" w:hAnsiTheme="minorEastAsia" w:cstheme="minorEastAsia" w:hint="eastAsia"/>
          <w:szCs w:val="21"/>
        </w:rPr>
        <w:t>默克尔由一个大型商业代表团陪同进行访问。西门子总裁乔伊</w:t>
      </w:r>
      <w:r>
        <w:rPr>
          <w:rFonts w:ascii="Times New Roman" w:hAnsi="Times New Roman" w:cs="Times New Roman"/>
          <w:szCs w:val="21"/>
        </w:rPr>
        <w:t>·</w:t>
      </w:r>
      <w:r>
        <w:rPr>
          <w:rFonts w:asciiTheme="minorEastAsia" w:hAnsiTheme="minorEastAsia" w:cstheme="minorEastAsia" w:hint="eastAsia"/>
          <w:szCs w:val="21"/>
        </w:rPr>
        <w:t>凯飒与大众集团首席执行官赫尔伯特</w:t>
      </w:r>
      <w:r>
        <w:rPr>
          <w:rFonts w:ascii="Times New Roman" w:hAnsi="Times New Roman" w:cs="Times New Roman"/>
          <w:szCs w:val="21"/>
        </w:rPr>
        <w:t>·</w:t>
      </w:r>
      <w:r>
        <w:rPr>
          <w:rFonts w:asciiTheme="minorEastAsia" w:hAnsiTheme="minorEastAsia" w:cstheme="minorEastAsia" w:hint="eastAsia"/>
          <w:szCs w:val="21"/>
        </w:rPr>
        <w:t>迪斯均在其中。</w:t>
      </w:r>
    </w:p>
    <w:p w:rsidR="00654DD3" w:rsidRDefault="00654DD3" w:rsidP="00654DD3">
      <w:pPr>
        <w:spacing w:line="360" w:lineRule="auto"/>
        <w:ind w:firstLineChars="200" w:firstLine="420"/>
        <w:rPr>
          <w:rFonts w:asciiTheme="minorEastAsia" w:hAnsiTheme="minorEastAsia" w:cstheme="minorEastAsia" w:hint="eastAsia"/>
          <w:szCs w:val="21"/>
        </w:rPr>
      </w:pPr>
      <w:r>
        <w:rPr>
          <w:rFonts w:asciiTheme="minorEastAsia" w:hAnsiTheme="minorEastAsia" w:cstheme="minorEastAsia" w:hint="eastAsia"/>
          <w:szCs w:val="21"/>
        </w:rPr>
        <w:t>在与习近平主席和李克强总理进行会谈之后，默克尔于周五启程访问深圳。40年前，深圳成为了中国首个经济特区，昭示着中国开始进行经济开放改革。</w:t>
      </w:r>
    </w:p>
    <w:p w:rsidR="00A660E6" w:rsidRPr="00654DD3" w:rsidRDefault="00A660E6" w:rsidP="00654DD3">
      <w:bookmarkStart w:id="0" w:name="_GoBack"/>
      <w:bookmarkEnd w:id="0"/>
    </w:p>
    <w:sectPr w:rsidR="00A660E6" w:rsidRPr="00654D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C4B" w:rsidRDefault="00006C4B" w:rsidP="00700C54">
      <w:r>
        <w:separator/>
      </w:r>
    </w:p>
  </w:endnote>
  <w:endnote w:type="continuationSeparator" w:id="0">
    <w:p w:rsidR="00006C4B" w:rsidRDefault="00006C4B" w:rsidP="00700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C4B" w:rsidRDefault="00006C4B" w:rsidP="00700C54">
      <w:r>
        <w:separator/>
      </w:r>
    </w:p>
  </w:footnote>
  <w:footnote w:type="continuationSeparator" w:id="0">
    <w:p w:rsidR="00006C4B" w:rsidRDefault="00006C4B" w:rsidP="00700C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476CB"/>
    <w:multiLevelType w:val="multilevel"/>
    <w:tmpl w:val="3F3E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93684A"/>
    <w:multiLevelType w:val="hybridMultilevel"/>
    <w:tmpl w:val="63F05B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43875D5E"/>
    <w:multiLevelType w:val="hybridMultilevel"/>
    <w:tmpl w:val="53C885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6200161"/>
    <w:multiLevelType w:val="multilevel"/>
    <w:tmpl w:val="8E00FD4E"/>
    <w:lvl w:ilvl="0">
      <w:start w:val="1"/>
      <w:numFmt w:val="bullet"/>
      <w:lvlText w:val=""/>
      <w:lvlJc w:val="left"/>
      <w:pPr>
        <w:tabs>
          <w:tab w:val="num" w:pos="720"/>
        </w:tabs>
        <w:ind w:left="720" w:hanging="360"/>
      </w:pPr>
      <w:rPr>
        <w:rFonts w:ascii="Wingdings" w:hAnsi="Wingdings" w:hint="default"/>
        <w:sz w:val="20"/>
        <w:lang w:val="de-DE"/>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624"/>
    <w:rsid w:val="00006C4B"/>
    <w:rsid w:val="00022CF9"/>
    <w:rsid w:val="000437CF"/>
    <w:rsid w:val="000624C3"/>
    <w:rsid w:val="000D22A6"/>
    <w:rsid w:val="00121A94"/>
    <w:rsid w:val="00167EEA"/>
    <w:rsid w:val="001D0545"/>
    <w:rsid w:val="00224817"/>
    <w:rsid w:val="00371E46"/>
    <w:rsid w:val="003F623E"/>
    <w:rsid w:val="004034D9"/>
    <w:rsid w:val="00451A9C"/>
    <w:rsid w:val="005574DE"/>
    <w:rsid w:val="00615D82"/>
    <w:rsid w:val="00616C5A"/>
    <w:rsid w:val="00654DD3"/>
    <w:rsid w:val="006554DB"/>
    <w:rsid w:val="00660AAF"/>
    <w:rsid w:val="006749A5"/>
    <w:rsid w:val="00700C54"/>
    <w:rsid w:val="00742AD3"/>
    <w:rsid w:val="00757D60"/>
    <w:rsid w:val="007A1369"/>
    <w:rsid w:val="00850CA0"/>
    <w:rsid w:val="00863E9B"/>
    <w:rsid w:val="00884C91"/>
    <w:rsid w:val="008936FC"/>
    <w:rsid w:val="008A4DF8"/>
    <w:rsid w:val="008D3752"/>
    <w:rsid w:val="009173C8"/>
    <w:rsid w:val="00941E9E"/>
    <w:rsid w:val="0098465A"/>
    <w:rsid w:val="00A660E6"/>
    <w:rsid w:val="00A97558"/>
    <w:rsid w:val="00AA45A0"/>
    <w:rsid w:val="00AA5340"/>
    <w:rsid w:val="00B25087"/>
    <w:rsid w:val="00B96649"/>
    <w:rsid w:val="00BC74DC"/>
    <w:rsid w:val="00C00D2B"/>
    <w:rsid w:val="00C172FA"/>
    <w:rsid w:val="00C17541"/>
    <w:rsid w:val="00C41957"/>
    <w:rsid w:val="00C56B59"/>
    <w:rsid w:val="00C754E8"/>
    <w:rsid w:val="00D02E0C"/>
    <w:rsid w:val="00D15F00"/>
    <w:rsid w:val="00D30039"/>
    <w:rsid w:val="00D90FCF"/>
    <w:rsid w:val="00FA68E4"/>
    <w:rsid w:val="00FD0D8A"/>
    <w:rsid w:val="00FD32EA"/>
    <w:rsid w:val="00FF0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89DE9B-EFC1-4154-8318-1450A208E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624C3"/>
    <w:pPr>
      <w:keepNext/>
      <w:keepLines/>
      <w:spacing w:before="340" w:after="330" w:line="578" w:lineRule="auto"/>
      <w:outlineLvl w:val="0"/>
    </w:pPr>
    <w:rPr>
      <w:b/>
      <w:bCs/>
      <w:kern w:val="44"/>
      <w:sz w:val="44"/>
      <w:szCs w:val="44"/>
    </w:rPr>
  </w:style>
  <w:style w:type="paragraph" w:styleId="2">
    <w:name w:val="heading 2"/>
    <w:basedOn w:val="a"/>
    <w:link w:val="20"/>
    <w:uiPriority w:val="9"/>
    <w:qFormat/>
    <w:rsid w:val="00FF0624"/>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link w:val="30"/>
    <w:uiPriority w:val="9"/>
    <w:semiHidden/>
    <w:unhideWhenUsed/>
    <w:qFormat/>
    <w:rsid w:val="00A660E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FF0624"/>
    <w:rPr>
      <w:rFonts w:ascii="宋体" w:eastAsia="宋体" w:hAnsi="宋体" w:cs="宋体"/>
      <w:b/>
      <w:bCs/>
      <w:kern w:val="0"/>
      <w:sz w:val="36"/>
      <w:szCs w:val="36"/>
    </w:rPr>
  </w:style>
  <w:style w:type="character" w:customStyle="1" w:styleId="headline-intro">
    <w:name w:val="headline-intro"/>
    <w:basedOn w:val="a0"/>
    <w:rsid w:val="00FF0624"/>
  </w:style>
  <w:style w:type="character" w:customStyle="1" w:styleId="headline">
    <w:name w:val="headline"/>
    <w:basedOn w:val="a0"/>
    <w:rsid w:val="00FF0624"/>
  </w:style>
  <w:style w:type="paragraph" w:customStyle="1" w:styleId="article-intro">
    <w:name w:val="article-intro"/>
    <w:basedOn w:val="a"/>
    <w:rsid w:val="00FF0624"/>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FF0624"/>
    <w:rPr>
      <w:b/>
      <w:bCs/>
    </w:rPr>
  </w:style>
  <w:style w:type="character" w:styleId="a4">
    <w:name w:val="Hyperlink"/>
    <w:basedOn w:val="a0"/>
    <w:uiPriority w:val="99"/>
    <w:semiHidden/>
    <w:unhideWhenUsed/>
    <w:rsid w:val="00FF0624"/>
    <w:rPr>
      <w:color w:val="0000FF"/>
      <w:u w:val="single"/>
    </w:rPr>
  </w:style>
  <w:style w:type="paragraph" w:customStyle="1" w:styleId="author">
    <w:name w:val="author"/>
    <w:basedOn w:val="a"/>
    <w:rsid w:val="00FF0624"/>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FF0624"/>
  </w:style>
  <w:style w:type="paragraph" w:styleId="a5">
    <w:name w:val="Normal (Web)"/>
    <w:basedOn w:val="a"/>
    <w:uiPriority w:val="99"/>
    <w:semiHidden/>
    <w:unhideWhenUsed/>
    <w:rsid w:val="00FF0624"/>
    <w:pPr>
      <w:widowControl/>
      <w:spacing w:before="100" w:beforeAutospacing="1" w:after="100" w:afterAutospacing="1"/>
      <w:jc w:val="left"/>
    </w:pPr>
    <w:rPr>
      <w:rFonts w:ascii="宋体" w:eastAsia="宋体" w:hAnsi="宋体" w:cs="宋体"/>
      <w:kern w:val="0"/>
      <w:sz w:val="24"/>
      <w:szCs w:val="24"/>
    </w:rPr>
  </w:style>
  <w:style w:type="character" w:customStyle="1" w:styleId="article-function-date">
    <w:name w:val="article-function-date"/>
    <w:basedOn w:val="a0"/>
    <w:rsid w:val="00FF0624"/>
  </w:style>
  <w:style w:type="character" w:customStyle="1" w:styleId="a10">
    <w:name w:val="a1"/>
    <w:basedOn w:val="a0"/>
    <w:rsid w:val="00FF0624"/>
  </w:style>
  <w:style w:type="paragraph" w:styleId="a6">
    <w:name w:val="Balloon Text"/>
    <w:basedOn w:val="a"/>
    <w:link w:val="a7"/>
    <w:uiPriority w:val="99"/>
    <w:semiHidden/>
    <w:unhideWhenUsed/>
    <w:rsid w:val="00FF0624"/>
    <w:rPr>
      <w:sz w:val="18"/>
      <w:szCs w:val="18"/>
    </w:rPr>
  </w:style>
  <w:style w:type="character" w:customStyle="1" w:styleId="a7">
    <w:name w:val="批注框文本 字符"/>
    <w:basedOn w:val="a0"/>
    <w:link w:val="a6"/>
    <w:uiPriority w:val="99"/>
    <w:semiHidden/>
    <w:rsid w:val="00FF0624"/>
    <w:rPr>
      <w:sz w:val="18"/>
      <w:szCs w:val="18"/>
    </w:rPr>
  </w:style>
  <w:style w:type="character" w:customStyle="1" w:styleId="10">
    <w:name w:val="标题 1 字符"/>
    <w:basedOn w:val="a0"/>
    <w:link w:val="1"/>
    <w:uiPriority w:val="9"/>
    <w:rsid w:val="000624C3"/>
    <w:rPr>
      <w:b/>
      <w:bCs/>
      <w:kern w:val="44"/>
      <w:sz w:val="44"/>
      <w:szCs w:val="44"/>
    </w:rPr>
  </w:style>
  <w:style w:type="paragraph" w:styleId="a8">
    <w:name w:val="List Paragraph"/>
    <w:basedOn w:val="a"/>
    <w:uiPriority w:val="34"/>
    <w:qFormat/>
    <w:rsid w:val="00BC74DC"/>
    <w:pPr>
      <w:ind w:firstLineChars="200" w:firstLine="420"/>
    </w:pPr>
  </w:style>
  <w:style w:type="paragraph" w:styleId="a9">
    <w:name w:val="header"/>
    <w:basedOn w:val="a"/>
    <w:link w:val="aa"/>
    <w:uiPriority w:val="99"/>
    <w:unhideWhenUsed/>
    <w:rsid w:val="00700C54"/>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700C54"/>
    <w:rPr>
      <w:sz w:val="18"/>
      <w:szCs w:val="18"/>
    </w:rPr>
  </w:style>
  <w:style w:type="paragraph" w:styleId="ab">
    <w:name w:val="footer"/>
    <w:basedOn w:val="a"/>
    <w:link w:val="ac"/>
    <w:uiPriority w:val="99"/>
    <w:unhideWhenUsed/>
    <w:rsid w:val="00700C54"/>
    <w:pPr>
      <w:tabs>
        <w:tab w:val="center" w:pos="4153"/>
        <w:tab w:val="right" w:pos="8306"/>
      </w:tabs>
      <w:snapToGrid w:val="0"/>
      <w:jc w:val="left"/>
    </w:pPr>
    <w:rPr>
      <w:sz w:val="18"/>
      <w:szCs w:val="18"/>
    </w:rPr>
  </w:style>
  <w:style w:type="character" w:customStyle="1" w:styleId="ac">
    <w:name w:val="页脚 字符"/>
    <w:basedOn w:val="a0"/>
    <w:link w:val="ab"/>
    <w:uiPriority w:val="99"/>
    <w:rsid w:val="00700C54"/>
    <w:rPr>
      <w:sz w:val="18"/>
      <w:szCs w:val="18"/>
    </w:rPr>
  </w:style>
  <w:style w:type="paragraph" w:styleId="ad">
    <w:name w:val="Date"/>
    <w:basedOn w:val="a"/>
    <w:next w:val="a"/>
    <w:link w:val="ae"/>
    <w:uiPriority w:val="99"/>
    <w:semiHidden/>
    <w:unhideWhenUsed/>
    <w:rsid w:val="00A660E6"/>
    <w:pPr>
      <w:ind w:leftChars="2500" w:left="100"/>
    </w:pPr>
  </w:style>
  <w:style w:type="character" w:customStyle="1" w:styleId="ae">
    <w:name w:val="日期 字符"/>
    <w:basedOn w:val="a0"/>
    <w:link w:val="ad"/>
    <w:uiPriority w:val="99"/>
    <w:semiHidden/>
    <w:rsid w:val="00A660E6"/>
  </w:style>
  <w:style w:type="character" w:customStyle="1" w:styleId="30">
    <w:name w:val="标题 3 字符"/>
    <w:basedOn w:val="a0"/>
    <w:link w:val="3"/>
    <w:uiPriority w:val="9"/>
    <w:semiHidden/>
    <w:rsid w:val="00A660E6"/>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532455">
      <w:bodyDiv w:val="1"/>
      <w:marLeft w:val="0"/>
      <w:marRight w:val="0"/>
      <w:marTop w:val="0"/>
      <w:marBottom w:val="0"/>
      <w:divBdr>
        <w:top w:val="none" w:sz="0" w:space="0" w:color="auto"/>
        <w:left w:val="none" w:sz="0" w:space="0" w:color="auto"/>
        <w:bottom w:val="none" w:sz="0" w:space="0" w:color="auto"/>
        <w:right w:val="none" w:sz="0" w:space="0" w:color="auto"/>
      </w:divBdr>
    </w:div>
    <w:div w:id="725953186">
      <w:bodyDiv w:val="1"/>
      <w:marLeft w:val="0"/>
      <w:marRight w:val="0"/>
      <w:marTop w:val="0"/>
      <w:marBottom w:val="0"/>
      <w:divBdr>
        <w:top w:val="none" w:sz="0" w:space="0" w:color="auto"/>
        <w:left w:val="none" w:sz="0" w:space="0" w:color="auto"/>
        <w:bottom w:val="none" w:sz="0" w:space="0" w:color="auto"/>
        <w:right w:val="none" w:sz="0" w:space="0" w:color="auto"/>
      </w:divBdr>
    </w:div>
    <w:div w:id="730007233">
      <w:bodyDiv w:val="1"/>
      <w:marLeft w:val="0"/>
      <w:marRight w:val="0"/>
      <w:marTop w:val="0"/>
      <w:marBottom w:val="0"/>
      <w:divBdr>
        <w:top w:val="none" w:sz="0" w:space="0" w:color="auto"/>
        <w:left w:val="none" w:sz="0" w:space="0" w:color="auto"/>
        <w:bottom w:val="none" w:sz="0" w:space="0" w:color="auto"/>
        <w:right w:val="none" w:sz="0" w:space="0" w:color="auto"/>
      </w:divBdr>
    </w:div>
    <w:div w:id="1144586288">
      <w:bodyDiv w:val="1"/>
      <w:marLeft w:val="0"/>
      <w:marRight w:val="0"/>
      <w:marTop w:val="0"/>
      <w:marBottom w:val="0"/>
      <w:divBdr>
        <w:top w:val="none" w:sz="0" w:space="0" w:color="auto"/>
        <w:left w:val="none" w:sz="0" w:space="0" w:color="auto"/>
        <w:bottom w:val="none" w:sz="0" w:space="0" w:color="auto"/>
        <w:right w:val="none" w:sz="0" w:space="0" w:color="auto"/>
      </w:divBdr>
    </w:div>
    <w:div w:id="1161044232">
      <w:bodyDiv w:val="1"/>
      <w:marLeft w:val="0"/>
      <w:marRight w:val="0"/>
      <w:marTop w:val="0"/>
      <w:marBottom w:val="0"/>
      <w:divBdr>
        <w:top w:val="none" w:sz="0" w:space="0" w:color="auto"/>
        <w:left w:val="none" w:sz="0" w:space="0" w:color="auto"/>
        <w:bottom w:val="none" w:sz="0" w:space="0" w:color="auto"/>
        <w:right w:val="none" w:sz="0" w:space="0" w:color="auto"/>
      </w:divBdr>
    </w:div>
    <w:div w:id="1170675045">
      <w:bodyDiv w:val="1"/>
      <w:marLeft w:val="0"/>
      <w:marRight w:val="0"/>
      <w:marTop w:val="0"/>
      <w:marBottom w:val="0"/>
      <w:divBdr>
        <w:top w:val="none" w:sz="0" w:space="0" w:color="auto"/>
        <w:left w:val="none" w:sz="0" w:space="0" w:color="auto"/>
        <w:bottom w:val="none" w:sz="0" w:space="0" w:color="auto"/>
        <w:right w:val="none" w:sz="0" w:space="0" w:color="auto"/>
      </w:divBdr>
    </w:div>
    <w:div w:id="1401560918">
      <w:bodyDiv w:val="1"/>
      <w:marLeft w:val="0"/>
      <w:marRight w:val="0"/>
      <w:marTop w:val="0"/>
      <w:marBottom w:val="0"/>
      <w:divBdr>
        <w:top w:val="none" w:sz="0" w:space="0" w:color="auto"/>
        <w:left w:val="none" w:sz="0" w:space="0" w:color="auto"/>
        <w:bottom w:val="none" w:sz="0" w:space="0" w:color="auto"/>
        <w:right w:val="none" w:sz="0" w:space="0" w:color="auto"/>
      </w:divBdr>
      <w:divsChild>
        <w:div w:id="812677454">
          <w:marLeft w:val="0"/>
          <w:marRight w:val="0"/>
          <w:marTop w:val="0"/>
          <w:marBottom w:val="0"/>
          <w:divBdr>
            <w:top w:val="none" w:sz="0" w:space="0" w:color="auto"/>
            <w:left w:val="none" w:sz="0" w:space="0" w:color="auto"/>
            <w:bottom w:val="none" w:sz="0" w:space="0" w:color="auto"/>
            <w:right w:val="none" w:sz="0" w:space="0" w:color="auto"/>
          </w:divBdr>
        </w:div>
      </w:divsChild>
    </w:div>
    <w:div w:id="1420060294">
      <w:bodyDiv w:val="1"/>
      <w:marLeft w:val="0"/>
      <w:marRight w:val="0"/>
      <w:marTop w:val="0"/>
      <w:marBottom w:val="0"/>
      <w:divBdr>
        <w:top w:val="none" w:sz="0" w:space="0" w:color="auto"/>
        <w:left w:val="none" w:sz="0" w:space="0" w:color="auto"/>
        <w:bottom w:val="none" w:sz="0" w:space="0" w:color="auto"/>
        <w:right w:val="none" w:sz="0" w:space="0" w:color="auto"/>
      </w:divBdr>
      <w:divsChild>
        <w:div w:id="1616594952">
          <w:marLeft w:val="0"/>
          <w:marRight w:val="0"/>
          <w:marTop w:val="0"/>
          <w:marBottom w:val="0"/>
          <w:divBdr>
            <w:top w:val="single" w:sz="2" w:space="0" w:color="DDDBD9"/>
            <w:left w:val="single" w:sz="2" w:space="0" w:color="DDDBD9"/>
            <w:bottom w:val="single" w:sz="2" w:space="0" w:color="DDDBD9"/>
            <w:right w:val="single" w:sz="2" w:space="0" w:color="DDDBD9"/>
          </w:divBdr>
          <w:divsChild>
            <w:div w:id="1282490248">
              <w:marLeft w:val="0"/>
              <w:marRight w:val="0"/>
              <w:marTop w:val="0"/>
              <w:marBottom w:val="0"/>
              <w:divBdr>
                <w:top w:val="single" w:sz="2" w:space="0" w:color="DDDBD9"/>
                <w:left w:val="single" w:sz="2" w:space="0" w:color="DDDBD9"/>
                <w:bottom w:val="single" w:sz="2" w:space="0" w:color="DDDBD9"/>
                <w:right w:val="single" w:sz="2" w:space="0" w:color="DDDBD9"/>
              </w:divBdr>
              <w:divsChild>
                <w:div w:id="1713994328">
                  <w:marLeft w:val="0"/>
                  <w:marRight w:val="0"/>
                  <w:marTop w:val="0"/>
                  <w:marBottom w:val="0"/>
                  <w:divBdr>
                    <w:top w:val="single" w:sz="2" w:space="0" w:color="DDDBD9"/>
                    <w:left w:val="single" w:sz="2" w:space="0" w:color="DDDBD9"/>
                    <w:bottom w:val="single" w:sz="2" w:space="0" w:color="DDDBD9"/>
                    <w:right w:val="single" w:sz="2" w:space="0" w:color="DDDBD9"/>
                  </w:divBdr>
                </w:div>
                <w:div w:id="1039551320">
                  <w:marLeft w:val="0"/>
                  <w:marRight w:val="0"/>
                  <w:marTop w:val="0"/>
                  <w:marBottom w:val="0"/>
                  <w:divBdr>
                    <w:top w:val="single" w:sz="2" w:space="0" w:color="DDDBD9"/>
                    <w:left w:val="single" w:sz="2" w:space="0" w:color="DDDBD9"/>
                    <w:bottom w:val="single" w:sz="2" w:space="0" w:color="DDDBD9"/>
                    <w:right w:val="single" w:sz="2" w:space="0" w:color="DDDBD9"/>
                  </w:divBdr>
                </w:div>
                <w:div w:id="270014017">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966278372">
          <w:marLeft w:val="0"/>
          <w:marRight w:val="0"/>
          <w:marTop w:val="0"/>
          <w:marBottom w:val="0"/>
          <w:divBdr>
            <w:top w:val="single" w:sz="2" w:space="0" w:color="DDDBD9"/>
            <w:left w:val="single" w:sz="2" w:space="0" w:color="DDDBD9"/>
            <w:bottom w:val="single" w:sz="2" w:space="0" w:color="DDDBD9"/>
            <w:right w:val="single" w:sz="2" w:space="0" w:color="DDDBD9"/>
          </w:divBdr>
          <w:divsChild>
            <w:div w:id="562175619">
              <w:marLeft w:val="0"/>
              <w:marRight w:val="0"/>
              <w:marTop w:val="0"/>
              <w:marBottom w:val="0"/>
              <w:divBdr>
                <w:top w:val="single" w:sz="2" w:space="0" w:color="DDDBD9"/>
                <w:left w:val="single" w:sz="2" w:space="0" w:color="DDDBD9"/>
                <w:bottom w:val="single" w:sz="2" w:space="0" w:color="DDDBD9"/>
                <w:right w:val="single" w:sz="2" w:space="0" w:color="DDDBD9"/>
              </w:divBdr>
              <w:divsChild>
                <w:div w:id="1093821501">
                  <w:marLeft w:val="0"/>
                  <w:marRight w:val="0"/>
                  <w:marTop w:val="0"/>
                  <w:marBottom w:val="0"/>
                  <w:divBdr>
                    <w:top w:val="single" w:sz="2" w:space="0" w:color="DDDBD9"/>
                    <w:left w:val="single" w:sz="2" w:space="0" w:color="DDDBD9"/>
                    <w:bottom w:val="single" w:sz="2" w:space="0" w:color="DDDBD9"/>
                    <w:right w:val="single" w:sz="2" w:space="0" w:color="DDDBD9"/>
                  </w:divBdr>
                  <w:divsChild>
                    <w:div w:id="399671050">
                      <w:marLeft w:val="0"/>
                      <w:marRight w:val="0"/>
                      <w:marTop w:val="0"/>
                      <w:marBottom w:val="0"/>
                      <w:divBdr>
                        <w:top w:val="single" w:sz="2" w:space="0" w:color="DDDBD9"/>
                        <w:left w:val="single" w:sz="2" w:space="0" w:color="DDDBD9"/>
                        <w:bottom w:val="single" w:sz="2" w:space="0" w:color="DDDBD9"/>
                        <w:right w:val="single" w:sz="2" w:space="0" w:color="DDDBD9"/>
                      </w:divBdr>
                      <w:divsChild>
                        <w:div w:id="2042708937">
                          <w:marLeft w:val="0"/>
                          <w:marRight w:val="0"/>
                          <w:marTop w:val="0"/>
                          <w:marBottom w:val="0"/>
                          <w:divBdr>
                            <w:top w:val="single" w:sz="2" w:space="0" w:color="DDDBD9"/>
                            <w:left w:val="single" w:sz="2" w:space="0" w:color="DDDBD9"/>
                            <w:bottom w:val="single" w:sz="2" w:space="0" w:color="DDDBD9"/>
                            <w:right w:val="single" w:sz="2" w:space="0" w:color="DDDBD9"/>
                          </w:divBdr>
                          <w:divsChild>
                            <w:div w:id="1359697709">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sChild>
                </w:div>
              </w:divsChild>
            </w:div>
            <w:div w:id="1445463775">
              <w:marLeft w:val="0"/>
              <w:marRight w:val="0"/>
              <w:marTop w:val="0"/>
              <w:marBottom w:val="0"/>
              <w:divBdr>
                <w:top w:val="single" w:sz="2" w:space="0" w:color="DDDBD9"/>
                <w:left w:val="single" w:sz="2" w:space="0" w:color="DDDBD9"/>
                <w:bottom w:val="single" w:sz="2" w:space="0" w:color="DDDBD9"/>
                <w:right w:val="single" w:sz="2" w:space="0" w:color="DDDBD9"/>
              </w:divBdr>
              <w:divsChild>
                <w:div w:id="31700602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949241504">
              <w:marLeft w:val="0"/>
              <w:marRight w:val="0"/>
              <w:marTop w:val="0"/>
              <w:marBottom w:val="0"/>
              <w:divBdr>
                <w:top w:val="single" w:sz="2" w:space="0" w:color="DDDBD9"/>
                <w:left w:val="single" w:sz="2" w:space="0" w:color="DDDBD9"/>
                <w:bottom w:val="single" w:sz="2" w:space="0" w:color="DDDBD9"/>
                <w:right w:val="single" w:sz="2" w:space="0" w:color="DDDBD9"/>
              </w:divBdr>
              <w:divsChild>
                <w:div w:id="533736234">
                  <w:marLeft w:val="0"/>
                  <w:marRight w:val="0"/>
                  <w:marTop w:val="0"/>
                  <w:marBottom w:val="0"/>
                  <w:divBdr>
                    <w:top w:val="single" w:sz="2" w:space="0" w:color="DDDBD9"/>
                    <w:left w:val="single" w:sz="2" w:space="0" w:color="DDDBD9"/>
                    <w:bottom w:val="single" w:sz="2" w:space="0" w:color="DDDBD9"/>
                    <w:right w:val="single" w:sz="2" w:space="0" w:color="DDDBD9"/>
                  </w:divBdr>
                </w:div>
                <w:div w:id="558830623">
                  <w:marLeft w:val="0"/>
                  <w:marRight w:val="0"/>
                  <w:marTop w:val="0"/>
                  <w:marBottom w:val="0"/>
                  <w:divBdr>
                    <w:top w:val="single" w:sz="2" w:space="0" w:color="DDDBD9"/>
                    <w:left w:val="single" w:sz="2" w:space="0" w:color="DDDBD9"/>
                    <w:bottom w:val="single" w:sz="2" w:space="0" w:color="DDDBD9"/>
                    <w:right w:val="single" w:sz="2" w:space="0" w:color="DDDBD9"/>
                  </w:divBdr>
                </w:div>
                <w:div w:id="84037671">
                  <w:marLeft w:val="0"/>
                  <w:marRight w:val="0"/>
                  <w:marTop w:val="0"/>
                  <w:marBottom w:val="0"/>
                  <w:divBdr>
                    <w:top w:val="single" w:sz="2" w:space="0" w:color="DDDBD9"/>
                    <w:left w:val="single" w:sz="2" w:space="0" w:color="DDDBD9"/>
                    <w:bottom w:val="single" w:sz="2" w:space="0" w:color="DDDBD9"/>
                    <w:right w:val="single" w:sz="2" w:space="0" w:color="DDDBD9"/>
                  </w:divBdr>
                </w:div>
                <w:div w:id="108088007">
                  <w:marLeft w:val="0"/>
                  <w:marRight w:val="0"/>
                  <w:marTop w:val="0"/>
                  <w:marBottom w:val="0"/>
                  <w:divBdr>
                    <w:top w:val="single" w:sz="2" w:space="0" w:color="DDDBD9"/>
                    <w:left w:val="single" w:sz="2" w:space="0" w:color="DDDBD9"/>
                    <w:bottom w:val="single" w:sz="2" w:space="0" w:color="DDDBD9"/>
                    <w:right w:val="single" w:sz="2" w:space="0" w:color="DDDBD9"/>
                  </w:divBdr>
                </w:div>
                <w:div w:id="1541240325">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sChild>
    </w:div>
    <w:div w:id="1446264453">
      <w:bodyDiv w:val="1"/>
      <w:marLeft w:val="0"/>
      <w:marRight w:val="0"/>
      <w:marTop w:val="0"/>
      <w:marBottom w:val="0"/>
      <w:divBdr>
        <w:top w:val="none" w:sz="0" w:space="0" w:color="auto"/>
        <w:left w:val="none" w:sz="0" w:space="0" w:color="auto"/>
        <w:bottom w:val="none" w:sz="0" w:space="0" w:color="auto"/>
        <w:right w:val="none" w:sz="0" w:space="0" w:color="auto"/>
      </w:divBdr>
      <w:divsChild>
        <w:div w:id="1047947608">
          <w:marLeft w:val="0"/>
          <w:marRight w:val="0"/>
          <w:marTop w:val="0"/>
          <w:marBottom w:val="450"/>
          <w:divBdr>
            <w:top w:val="none" w:sz="0" w:space="0" w:color="auto"/>
            <w:left w:val="none" w:sz="0" w:space="0" w:color="auto"/>
            <w:bottom w:val="none" w:sz="0" w:space="0" w:color="auto"/>
            <w:right w:val="none" w:sz="0" w:space="0" w:color="auto"/>
          </w:divBdr>
          <w:divsChild>
            <w:div w:id="710685913">
              <w:marLeft w:val="0"/>
              <w:marRight w:val="0"/>
              <w:marTop w:val="0"/>
              <w:marBottom w:val="0"/>
              <w:divBdr>
                <w:top w:val="none" w:sz="0" w:space="0" w:color="auto"/>
                <w:left w:val="none" w:sz="0" w:space="0" w:color="auto"/>
                <w:bottom w:val="none" w:sz="0" w:space="0" w:color="auto"/>
                <w:right w:val="none" w:sz="0" w:space="0" w:color="auto"/>
              </w:divBdr>
              <w:divsChild>
                <w:div w:id="673344280">
                  <w:marLeft w:val="0"/>
                  <w:marRight w:val="0"/>
                  <w:marTop w:val="300"/>
                  <w:marBottom w:val="300"/>
                  <w:divBdr>
                    <w:top w:val="none" w:sz="0" w:space="0" w:color="auto"/>
                    <w:left w:val="none" w:sz="0" w:space="0" w:color="auto"/>
                    <w:bottom w:val="none" w:sz="0" w:space="0" w:color="auto"/>
                    <w:right w:val="none" w:sz="0" w:space="0" w:color="auto"/>
                  </w:divBdr>
                  <w:divsChild>
                    <w:div w:id="151067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76604">
              <w:marLeft w:val="0"/>
              <w:marRight w:val="0"/>
              <w:marTop w:val="0"/>
              <w:marBottom w:val="450"/>
              <w:divBdr>
                <w:top w:val="none" w:sz="0" w:space="0" w:color="auto"/>
                <w:left w:val="none" w:sz="0" w:space="0" w:color="auto"/>
                <w:bottom w:val="none" w:sz="0" w:space="0" w:color="auto"/>
                <w:right w:val="none" w:sz="0" w:space="0" w:color="auto"/>
              </w:divBdr>
              <w:divsChild>
                <w:div w:id="997074133">
                  <w:marLeft w:val="0"/>
                  <w:marRight w:val="0"/>
                  <w:marTop w:val="225"/>
                  <w:marBottom w:val="225"/>
                  <w:divBdr>
                    <w:top w:val="none" w:sz="0" w:space="0" w:color="auto"/>
                    <w:left w:val="none" w:sz="0" w:space="0" w:color="auto"/>
                    <w:bottom w:val="none" w:sz="0" w:space="0" w:color="auto"/>
                    <w:right w:val="none" w:sz="0" w:space="0" w:color="auto"/>
                  </w:divBdr>
                  <w:divsChild>
                    <w:div w:id="208733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084786">
          <w:marLeft w:val="1650"/>
          <w:marRight w:val="1650"/>
          <w:marTop w:val="0"/>
          <w:marBottom w:val="0"/>
          <w:divBdr>
            <w:top w:val="none" w:sz="0" w:space="0" w:color="auto"/>
            <w:left w:val="none" w:sz="0" w:space="0" w:color="auto"/>
            <w:bottom w:val="none" w:sz="0" w:space="0" w:color="auto"/>
            <w:right w:val="none" w:sz="0" w:space="0" w:color="auto"/>
          </w:divBdr>
          <w:divsChild>
            <w:div w:id="1354499767">
              <w:marLeft w:val="0"/>
              <w:marRight w:val="0"/>
              <w:marTop w:val="0"/>
              <w:marBottom w:val="450"/>
              <w:divBdr>
                <w:top w:val="none" w:sz="0" w:space="0" w:color="auto"/>
                <w:left w:val="none" w:sz="0" w:space="0" w:color="auto"/>
                <w:bottom w:val="none" w:sz="0" w:space="0" w:color="auto"/>
                <w:right w:val="none" w:sz="0" w:space="0" w:color="auto"/>
              </w:divBdr>
              <w:divsChild>
                <w:div w:id="378016045">
                  <w:marLeft w:val="0"/>
                  <w:marRight w:val="0"/>
                  <w:marTop w:val="300"/>
                  <w:marBottom w:val="0"/>
                  <w:divBdr>
                    <w:top w:val="single" w:sz="6" w:space="4" w:color="E2DDD1"/>
                    <w:left w:val="none" w:sz="0" w:space="0" w:color="auto"/>
                    <w:bottom w:val="none" w:sz="0" w:space="0" w:color="auto"/>
                    <w:right w:val="none" w:sz="0" w:space="0" w:color="auto"/>
                  </w:divBdr>
                </w:div>
                <w:div w:id="170486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592664">
      <w:bodyDiv w:val="1"/>
      <w:marLeft w:val="0"/>
      <w:marRight w:val="0"/>
      <w:marTop w:val="0"/>
      <w:marBottom w:val="0"/>
      <w:divBdr>
        <w:top w:val="none" w:sz="0" w:space="0" w:color="auto"/>
        <w:left w:val="none" w:sz="0" w:space="0" w:color="auto"/>
        <w:bottom w:val="none" w:sz="0" w:space="0" w:color="auto"/>
        <w:right w:val="none" w:sz="0" w:space="0" w:color="auto"/>
      </w:divBdr>
    </w:div>
    <w:div w:id="187781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486</Words>
  <Characters>2773</Characters>
  <Application>Microsoft Office Word</Application>
  <DocSecurity>0</DocSecurity>
  <Lines>23</Lines>
  <Paragraphs>6</Paragraphs>
  <ScaleCrop>false</ScaleCrop>
  <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Fang</cp:lastModifiedBy>
  <cp:revision>5</cp:revision>
  <dcterms:created xsi:type="dcterms:W3CDTF">2020-04-17T10:36:00Z</dcterms:created>
  <dcterms:modified xsi:type="dcterms:W3CDTF">2020-04-18T03:21:00Z</dcterms:modified>
</cp:coreProperties>
</file>