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E27" w:rsidRDefault="00302064" w:rsidP="00302064">
      <w:bookmarkStart w:id="0" w:name="_GoBack"/>
      <w:r w:rsidRPr="00302064">
        <w:rPr>
          <w:rFonts w:hint="eastAsia"/>
        </w:rPr>
        <w:t>德国政治僵局打破，接下来呢</w:t>
      </w:r>
      <w:bookmarkEnd w:id="0"/>
      <w:r w:rsidRPr="00302064">
        <w:rPr>
          <w:rFonts w:hint="eastAsia"/>
        </w:rPr>
        <w:t>……</w:t>
      </w:r>
    </w:p>
    <w:p w:rsidR="00302064" w:rsidRDefault="00302064" w:rsidP="00302064">
      <w:r w:rsidRPr="00302064">
        <w:rPr>
          <w:rFonts w:hint="eastAsia"/>
        </w:rPr>
        <w:t>来源：上观新闻</w:t>
      </w:r>
      <w:r w:rsidRPr="00302064">
        <w:t xml:space="preserve"> </w:t>
      </w:r>
    </w:p>
    <w:p w:rsidR="00302064" w:rsidRDefault="00302064" w:rsidP="00302064">
      <w:r w:rsidRPr="00302064">
        <w:t xml:space="preserve">作者：梁锡江 </w:t>
      </w:r>
    </w:p>
    <w:p w:rsidR="00302064" w:rsidRDefault="00302064" w:rsidP="00302064">
      <w:pPr>
        <w:rPr>
          <w:rFonts w:hint="eastAsia"/>
        </w:rPr>
      </w:pPr>
      <w:r w:rsidRPr="00302064">
        <w:t>2018-03-05</w:t>
      </w:r>
    </w:p>
    <w:p w:rsidR="00302064" w:rsidRDefault="00302064" w:rsidP="00302064"/>
    <w:p w:rsidR="00302064" w:rsidRDefault="00302064" w:rsidP="00302064">
      <w:r>
        <w:t>3月4日，德国社民党在党内公投中批准了加入德国总理默克尔的大联合政府计划。共有近38万名社民党党员参与投票，其参与投票率达到了78.39%，在36万多张有效选票中，共有近24万人投了赞成票，占整个投票数的66.02%，达到了三分之二多数。在德国大选结束5个多月之后，德国的政治僵局正式被打破。</w:t>
      </w:r>
    </w:p>
    <w:p w:rsidR="00302064" w:rsidRDefault="00302064" w:rsidP="00302064"/>
    <w:p w:rsidR="00302064" w:rsidRDefault="00302064" w:rsidP="00302064">
      <w:r>
        <w:rPr>
          <w:rFonts w:hint="eastAsia"/>
        </w:rPr>
        <w:t>这次投票结果，基本上还是符合之前德国主流媒体的预期，即社会民主党在之前明确拒绝加入大联合政府的情况下，在“牙买加联盟”谈判破裂之后，必须再次承担起历史的责任，担起对国家和人民的义务，这也是很多德国基层选民的心声与愿望。“稳定”，即国家的稳定和政局的稳定乃是大势所趋，人心所向，可以说在此刻的德国，“稳定”具有压倒一切的力量。而组阁的成功无疑将为德国经济的进一步发展打上一剂强心剂。</w:t>
      </w:r>
    </w:p>
    <w:p w:rsidR="00302064" w:rsidRDefault="00302064" w:rsidP="00302064"/>
    <w:p w:rsidR="00302064" w:rsidRDefault="00302064" w:rsidP="00302064">
      <w:r>
        <w:rPr>
          <w:rFonts w:hint="eastAsia"/>
        </w:rPr>
        <w:t>尽管如此，我们还是要看到，与</w:t>
      </w:r>
      <w:r>
        <w:t>2013年那次德国大联合政府成功组阁相比，情况还是发生了很大的变化。首先，原来的大联盟政府的三个执政党（基民盟、基社盟和社民党）都遭到了选民的惩罚。得票率均创造了历史新低。在整个欧洲，民众对于传统政党和政府普遍存在着不信任，认为他们只在乎权力，而不关心民众诉求。所以德国政治天平整体右倾，议会中形成不了左翼的多数派，社民党也是迫不得已才与代表保守的基民盟联合执政。但从另一个方面来讲，其实社民党自己也害怕举行新的大选，他们担心在新的大选中，社民党也许会丧失更多的选票，而右翼民粹主义者</w:t>
      </w:r>
      <w:r>
        <w:rPr>
          <w:rFonts w:hint="eastAsia"/>
        </w:rPr>
        <w:t>则会大幅增加。所以，三个执政党此次再次联手，其实颇有些“抱团取暖”的意味。</w:t>
      </w:r>
    </w:p>
    <w:p w:rsidR="00302064" w:rsidRDefault="00302064" w:rsidP="00302064"/>
    <w:p w:rsidR="00302064" w:rsidRDefault="00302064" w:rsidP="00302064">
      <w:r>
        <w:rPr>
          <w:rFonts w:hint="eastAsia"/>
        </w:rPr>
        <w:t>虽然是“共度时艰”，但是棘手的问题在组阁之后一定会进一步显现。三个党派各怀心思，都想实现自我振兴和自我拯救，所以都不会放弃太多自己手中的政治砝码，一场大联合政府的内斗很有可能会随之上演。尤其是在新成立的大联合政府中，社民党拿到了很多关键性的部门，例如财政部、外交部、劳动与社会保障部等，而且据说还要在未来的最终谈判中拿到更多的职位，必然</w:t>
      </w:r>
      <w:proofErr w:type="gramStart"/>
      <w:r>
        <w:rPr>
          <w:rFonts w:hint="eastAsia"/>
        </w:rPr>
        <w:t>会对默克</w:t>
      </w:r>
      <w:proofErr w:type="gramEnd"/>
      <w:r>
        <w:rPr>
          <w:rFonts w:hint="eastAsia"/>
        </w:rPr>
        <w:t>尔执政形成更多的掣肘。如何协调不同政治力量来应对诸如教育、老龄化和治安等迫在眉睫的问题，将会引发一场考验默克尔和其他主要政党力量和智慧的争斗。恐怕会形成边和边斗，以斗为主，斗中凑合的局面。而默克尔的领导力和行动力都将受限。其对外政策，尤其是对美与对华政策都会变得更加斤斤计较，受到更多来自国内党派利益的影响。</w:t>
      </w:r>
    </w:p>
    <w:p w:rsidR="00302064" w:rsidRDefault="00302064" w:rsidP="00302064"/>
    <w:p w:rsidR="00302064" w:rsidRDefault="00302064" w:rsidP="00302064">
      <w:r>
        <w:rPr>
          <w:rFonts w:hint="eastAsia"/>
        </w:rPr>
        <w:t>更为重要的是，老人与年轻人之间的权力对抗似乎将在未来的德国与欧洲成为社会的主要矛盾。战后婴儿潮出生的那代人恣意狂欢了五十年，没有好好考虑未来，浪费了世界的资源，现在退休了却把烂摊子丢给了年轻人，让他们没有机会享受过去老人所享受的福利。自金融危机以来，西方</w:t>
      </w:r>
      <w:r>
        <w:t>65岁以上人群的收入增长了10%，而其他各个年龄段的收入都停滞不前，其中18-24岁的人群受打击最为严重。有研究者宣称，“代际战争”似乎正在造成更大的损害，甚至可能会动摇西方体制的基础。当年轻人的能量和理念都被沉重的债务负担所压迫时，这对于任何人来说都不是一</w:t>
      </w:r>
      <w:r>
        <w:rPr>
          <w:rFonts w:hint="eastAsia"/>
        </w:rPr>
        <w:t>件好事情。</w:t>
      </w:r>
    </w:p>
    <w:p w:rsidR="00302064" w:rsidRDefault="00302064" w:rsidP="00302064"/>
    <w:p w:rsidR="00302064" w:rsidRDefault="00302064" w:rsidP="00302064">
      <w:r>
        <w:rPr>
          <w:rFonts w:hint="eastAsia"/>
        </w:rPr>
        <w:t>面对这一复杂的局面，德国的大联合政府必须做出适当的调整与改革。变革、尤其是倾向于</w:t>
      </w:r>
      <w:r>
        <w:rPr>
          <w:rFonts w:hint="eastAsia"/>
        </w:rPr>
        <w:lastRenderedPageBreak/>
        <w:t>年轻人的变化与改革当是重中之重。所以，在基民盟内部，关于“队伍年轻化”的呼声</w:t>
      </w:r>
      <w:proofErr w:type="gramStart"/>
      <w:r>
        <w:rPr>
          <w:rFonts w:hint="eastAsia"/>
        </w:rPr>
        <w:t>一</w:t>
      </w:r>
      <w:proofErr w:type="gramEnd"/>
      <w:r>
        <w:rPr>
          <w:rFonts w:hint="eastAsia"/>
        </w:rPr>
        <w:t>浪高过一浪，威信逐渐丧失的默克尔面对这种变化，不得不引入大量新鲜血液入阁，其中包括一些在党内对她展开激烈批评的党员。而社民党内部，青年团对大联合政府的反对声也是不断激烈。可以说，哪个党派能够率先处理好青年问题，哪个党派就将赢得未来。</w:t>
      </w:r>
    </w:p>
    <w:p w:rsidR="00302064" w:rsidRPr="00302064" w:rsidRDefault="00302064" w:rsidP="00302064">
      <w:pPr>
        <w:rPr>
          <w:rFonts w:hint="eastAsia"/>
        </w:rPr>
      </w:pPr>
    </w:p>
    <w:sectPr w:rsidR="00302064" w:rsidRPr="0030206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E27"/>
    <w:rsid w:val="000F3CF3"/>
    <w:rsid w:val="00302064"/>
    <w:rsid w:val="00823E27"/>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D2F2B"/>
  <w15:chartTrackingRefBased/>
  <w15:docId w15:val="{077E282D-F8C5-454E-B32C-7B9CFD6D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904748">
      <w:bodyDiv w:val="1"/>
      <w:marLeft w:val="0"/>
      <w:marRight w:val="0"/>
      <w:marTop w:val="0"/>
      <w:marBottom w:val="0"/>
      <w:divBdr>
        <w:top w:val="none" w:sz="0" w:space="0" w:color="auto"/>
        <w:left w:val="none" w:sz="0" w:space="0" w:color="auto"/>
        <w:bottom w:val="none" w:sz="0" w:space="0" w:color="auto"/>
        <w:right w:val="none" w:sz="0" w:space="0" w:color="auto"/>
      </w:divBdr>
    </w:div>
    <w:div w:id="1676417435">
      <w:bodyDiv w:val="1"/>
      <w:marLeft w:val="0"/>
      <w:marRight w:val="0"/>
      <w:marTop w:val="0"/>
      <w:marBottom w:val="0"/>
      <w:divBdr>
        <w:top w:val="none" w:sz="0" w:space="0" w:color="auto"/>
        <w:left w:val="none" w:sz="0" w:space="0" w:color="auto"/>
        <w:bottom w:val="none" w:sz="0" w:space="0" w:color="auto"/>
        <w:right w:val="none" w:sz="0" w:space="0" w:color="auto"/>
      </w:divBdr>
      <w:divsChild>
        <w:div w:id="1600945587">
          <w:marLeft w:val="0"/>
          <w:marRight w:val="0"/>
          <w:marTop w:val="0"/>
          <w:marBottom w:val="0"/>
          <w:divBdr>
            <w:top w:val="none" w:sz="0" w:space="0" w:color="auto"/>
            <w:left w:val="none" w:sz="0" w:space="0" w:color="auto"/>
            <w:bottom w:val="single" w:sz="6" w:space="11" w:color="D3D3D3"/>
            <w:right w:val="none" w:sz="0" w:space="0" w:color="auto"/>
          </w:divBdr>
        </w:div>
        <w:div w:id="1730372878">
          <w:marLeft w:val="0"/>
          <w:marRight w:val="0"/>
          <w:marTop w:val="450"/>
          <w:marBottom w:val="450"/>
          <w:divBdr>
            <w:top w:val="none" w:sz="0" w:space="0" w:color="auto"/>
            <w:left w:val="none" w:sz="0" w:space="0" w:color="auto"/>
            <w:bottom w:val="none" w:sz="0" w:space="0" w:color="auto"/>
            <w:right w:val="none" w:sz="0" w:space="0" w:color="auto"/>
          </w:divBdr>
        </w:div>
      </w:divsChild>
    </w:div>
    <w:div w:id="170787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219</Words>
  <Characters>1249</Characters>
  <Application>Microsoft Office Word</Application>
  <DocSecurity>0</DocSecurity>
  <Lines>10</Lines>
  <Paragraphs>2</Paragraphs>
  <ScaleCrop>false</ScaleCrop>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2020-04-16T03:35:00Z</dcterms:created>
  <dcterms:modified xsi:type="dcterms:W3CDTF">2020-04-16T03:35:00Z</dcterms:modified>
</cp:coreProperties>
</file>